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644" w:rsidRDefault="00984847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pict>
          <v:rect id="_x0000_s1027" style="position:absolute;margin-left:234.3pt;margin-top:722.4pt;width:24.55pt;height:26.1pt;z-index:251658240" fillcolor="white [3212]" strokecolor="white [3212]"/>
        </w:pict>
      </w:r>
      <w:r w:rsidR="00123644">
        <w:rPr>
          <w:rFonts w:ascii="Times New Roman" w:eastAsia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6443023" cy="9113855"/>
            <wp:effectExtent l="19050" t="0" r="0" b="0"/>
            <wp:docPr id="1" name="Рисунок 0" descr="программ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_page-00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4595" cy="9116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644" w:rsidRDefault="00123644" w:rsidP="00123644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br w:type="page"/>
      </w:r>
      <w:r w:rsidRPr="00123644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СОДЕРЖАНИЕ</w:t>
      </w:r>
    </w:p>
    <w:sdt>
      <w:sdtPr>
        <w:id w:val="24402997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</w:sdtEndPr>
      <w:sdtContent>
        <w:p w:rsidR="00EB38A1" w:rsidRDefault="00EB38A1" w:rsidP="00EB38A1">
          <w:pPr>
            <w:pStyle w:val="ae"/>
          </w:pPr>
        </w:p>
        <w:p w:rsidR="00EB38A1" w:rsidRDefault="00EB38A1">
          <w:pPr>
            <w:pStyle w:val="3"/>
            <w:tabs>
              <w:tab w:val="right" w:leader="dot" w:pos="990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9741134" w:history="1">
            <w:r w:rsidRPr="00F52809">
              <w:rPr>
                <w:rStyle w:val="af"/>
                <w:noProof/>
              </w:rPr>
              <w:t>Паспорт программы наставничества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_Toc69741134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38A1" w:rsidRDefault="00EB38A1">
          <w:pPr>
            <w:pStyle w:val="3"/>
            <w:tabs>
              <w:tab w:val="right" w:leader="dot" w:pos="9900"/>
            </w:tabs>
            <w:rPr>
              <w:noProof/>
            </w:rPr>
          </w:pPr>
          <w:hyperlink w:anchor="_Toc69741135" w:history="1">
            <w:r w:rsidRPr="00F52809">
              <w:rPr>
                <w:rStyle w:val="af"/>
                <w:noProof/>
              </w:rPr>
              <w:t>Пояснительная записка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_Toc69741135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38A1" w:rsidRDefault="00EB38A1">
          <w:pPr>
            <w:pStyle w:val="3"/>
            <w:tabs>
              <w:tab w:val="right" w:leader="dot" w:pos="9900"/>
            </w:tabs>
            <w:rPr>
              <w:noProof/>
            </w:rPr>
          </w:pPr>
          <w:hyperlink w:anchor="_Toc69741136" w:history="1">
            <w:r w:rsidRPr="00F52809">
              <w:rPr>
                <w:rStyle w:val="af"/>
                <w:noProof/>
              </w:rPr>
              <w:t>Перечень мероприятий реализации Программы развития наставничества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_Toc69741136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38A1" w:rsidRDefault="00EB38A1">
          <w:pPr>
            <w:pStyle w:val="3"/>
            <w:tabs>
              <w:tab w:val="right" w:leader="dot" w:pos="9900"/>
            </w:tabs>
            <w:rPr>
              <w:noProof/>
            </w:rPr>
          </w:pPr>
          <w:hyperlink w:anchor="_Toc69741137" w:history="1">
            <w:r w:rsidRPr="00F52809">
              <w:rPr>
                <w:rStyle w:val="af"/>
                <w:rFonts w:eastAsiaTheme="minorHAnsi"/>
                <w:noProof/>
              </w:rPr>
              <w:t>Ожидаемые результаты реализации Программы развития наставничества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_Toc69741137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38A1" w:rsidRDefault="00EB38A1" w:rsidP="00EB38A1">
          <w:r>
            <w:fldChar w:fldCharType="end"/>
          </w:r>
        </w:p>
      </w:sdtContent>
    </w:sdt>
    <w:p w:rsidR="00EB38A1" w:rsidRPr="00EB38A1" w:rsidRDefault="00EB38A1" w:rsidP="00EB38A1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123644">
        <w:rPr>
          <w:rFonts w:ascii="Times New Roman" w:eastAsia="Times New Roman" w:hAnsi="Times New Roman"/>
          <w:b/>
          <w:color w:val="000000"/>
          <w:sz w:val="24"/>
          <w:szCs w:val="24"/>
        </w:rPr>
        <w:br w:type="page"/>
      </w:r>
    </w:p>
    <w:p w:rsidR="00123644" w:rsidRPr="00EB38A1" w:rsidRDefault="00123644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6B754E" w:rsidRPr="00EB38A1" w:rsidRDefault="006B754E" w:rsidP="00EB38A1">
      <w:pPr>
        <w:pStyle w:val="Heading2"/>
        <w:jc w:val="center"/>
        <w:rPr>
          <w:i w:val="0"/>
        </w:rPr>
      </w:pPr>
      <w:bookmarkStart w:id="0" w:name="_Toc69741134"/>
      <w:r w:rsidRPr="00EB38A1">
        <w:rPr>
          <w:i w:val="0"/>
        </w:rPr>
        <w:t>Паспорт программы наставничества</w:t>
      </w:r>
      <w:bookmarkEnd w:id="0"/>
    </w:p>
    <w:p w:rsidR="006B754E" w:rsidRPr="00A967FA" w:rsidRDefault="006B754E" w:rsidP="006B75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053"/>
        <w:gridCol w:w="4014"/>
        <w:gridCol w:w="2504"/>
      </w:tblGrid>
      <w:tr w:rsidR="006B754E" w:rsidRPr="005C6B5C" w:rsidTr="00DF7C0E">
        <w:tc>
          <w:tcPr>
            <w:tcW w:w="3053" w:type="dxa"/>
          </w:tcPr>
          <w:p w:rsidR="006B754E" w:rsidRPr="006B754E" w:rsidRDefault="006B754E" w:rsidP="007F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4E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  <w:p w:rsidR="006B754E" w:rsidRPr="006B754E" w:rsidRDefault="006B754E" w:rsidP="007F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8" w:type="dxa"/>
            <w:gridSpan w:val="2"/>
          </w:tcPr>
          <w:p w:rsidR="006B754E" w:rsidRPr="005C6B5C" w:rsidRDefault="006B754E" w:rsidP="003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E265EA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54E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754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автономного профессионального образовательного учреждения Республики Хакасия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«Аграрный техникум»</w:t>
            </w:r>
            <w:r w:rsidRPr="00E265EA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техникум) </w:t>
            </w:r>
            <w:r w:rsidRPr="00E265EA">
              <w:rPr>
                <w:rFonts w:ascii="Times New Roman" w:hAnsi="Times New Roman" w:cs="Times New Roman"/>
                <w:sz w:val="24"/>
                <w:szCs w:val="24"/>
              </w:rPr>
              <w:t>внедряется в целях реализации национального проекта «Образование», и направлена на достижение результатов региональных проектов Республики Хакасия «Современная школа», «Успех каждого ребенка», «Молодые профессионалы».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определяет</w:t>
            </w:r>
            <w:r w:rsidRPr="00BA6C72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организации наставничества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техникуме</w:t>
            </w:r>
            <w:r w:rsidRPr="00BA6C72">
              <w:rPr>
                <w:rFonts w:ascii="Times New Roman" w:hAnsi="Times New Roman" w:cs="Times New Roman"/>
                <w:sz w:val="24"/>
                <w:szCs w:val="24"/>
              </w:rPr>
              <w:t xml:space="preserve"> по следующи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направлениям: «педагог – педагог»</w:t>
            </w:r>
            <w:r w:rsidRPr="000E1E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C72">
              <w:rPr>
                <w:rFonts w:ascii="Times New Roman" w:hAnsi="Times New Roman" w:cs="Times New Roman"/>
                <w:sz w:val="24"/>
                <w:szCs w:val="24"/>
              </w:rPr>
              <w:t>«студент – студент»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754E" w:rsidRPr="005C6B5C" w:rsidTr="00DF7C0E">
        <w:tc>
          <w:tcPr>
            <w:tcW w:w="3053" w:type="dxa"/>
          </w:tcPr>
          <w:p w:rsidR="006B754E" w:rsidRPr="006B754E" w:rsidRDefault="006B754E" w:rsidP="007F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4E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разработки программы наставничества</w:t>
            </w:r>
          </w:p>
          <w:p w:rsidR="006B754E" w:rsidRPr="006B754E" w:rsidRDefault="006B754E" w:rsidP="007F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8" w:type="dxa"/>
            <w:gridSpan w:val="2"/>
          </w:tcPr>
          <w:p w:rsidR="006B754E" w:rsidRPr="005C6B5C" w:rsidRDefault="006B754E" w:rsidP="003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EA">
              <w:rPr>
                <w:rFonts w:ascii="Times New Roman" w:hAnsi="Times New Roman" w:cs="Times New Roman"/>
                <w:sz w:val="24"/>
                <w:szCs w:val="24"/>
              </w:rPr>
              <w:t>Актуал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ьность программы наставничества </w:t>
            </w:r>
            <w:r w:rsidRPr="00E265EA">
              <w:rPr>
                <w:rFonts w:ascii="Times New Roman" w:hAnsi="Times New Roman" w:cs="Times New Roman"/>
                <w:sz w:val="24"/>
                <w:szCs w:val="24"/>
              </w:rPr>
              <w:t>определена государственной политикой в области модернизации профессионального образования. На сегодняшний день не только национальный проект «Образование» ставит такую задачу, но и сама жизнь подсказывает нам необходимость взаимодействия между людьми для достижения общих целей. В условиях социально-экономического развития страны и регионов работодатели испытывают кадровый дефицит, потребность в выпускниках профессиональных образовательных организаций, обладающих дисциплинарными компетенциями и минимальной потребностью в адаптационном периоде при трудоустройстве. Технология наставничества позволяет получать опыт, знания, формировать навыки, компетенции и ценности быстрее, чем другие способы передачи (учебные пособия, урочная система, самостоятельная и проектная работа, формализованное общение)</w:t>
            </w:r>
          </w:p>
        </w:tc>
      </w:tr>
      <w:tr w:rsidR="006B754E" w:rsidRPr="005C6B5C" w:rsidTr="00DF7C0E">
        <w:tc>
          <w:tcPr>
            <w:tcW w:w="3053" w:type="dxa"/>
          </w:tcPr>
          <w:p w:rsidR="006B754E" w:rsidRPr="006B754E" w:rsidRDefault="006B754E" w:rsidP="007F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4E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  <w:p w:rsidR="006B754E" w:rsidRPr="006B754E" w:rsidRDefault="006B754E" w:rsidP="007F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8" w:type="dxa"/>
            <w:gridSpan w:val="2"/>
          </w:tcPr>
          <w:p w:rsidR="006B754E" w:rsidRPr="00E265EA" w:rsidRDefault="006B754E" w:rsidP="00390F0D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26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сех обучающихся в возрасте от 15</w:t>
            </w:r>
            <w:r w:rsidRPr="00E26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лет, педагогических работников разных уровней образования. </w:t>
            </w:r>
          </w:p>
        </w:tc>
      </w:tr>
      <w:tr w:rsidR="006B754E" w:rsidRPr="005C6B5C" w:rsidTr="00DF7C0E">
        <w:tc>
          <w:tcPr>
            <w:tcW w:w="3053" w:type="dxa"/>
          </w:tcPr>
          <w:p w:rsidR="006B754E" w:rsidRPr="006B754E" w:rsidRDefault="006B754E" w:rsidP="007F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4E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  <w:p w:rsidR="006B754E" w:rsidRPr="006B754E" w:rsidRDefault="006B754E" w:rsidP="007F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8" w:type="dxa"/>
            <w:gridSpan w:val="2"/>
          </w:tcPr>
          <w:p w:rsidR="006B754E" w:rsidRPr="00E265EA" w:rsidRDefault="006B754E" w:rsidP="00390F0D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EA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показателей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  <w:r w:rsidRPr="00E265EA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образовательной, социокультурной, спортивной и других сферах;</w:t>
            </w:r>
          </w:p>
          <w:p w:rsidR="006B754E" w:rsidRPr="00E265EA" w:rsidRDefault="006B754E" w:rsidP="00390F0D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EA">
              <w:rPr>
                <w:rFonts w:ascii="Times New Roman" w:hAnsi="Times New Roman" w:cs="Times New Roman"/>
                <w:sz w:val="24"/>
                <w:szCs w:val="24"/>
              </w:rPr>
              <w:t>подготовка обучающегося к самостоятельной, осознанной и социально продуктивной деятельности в современном мире;</w:t>
            </w:r>
          </w:p>
          <w:p w:rsidR="006B754E" w:rsidRPr="00E265EA" w:rsidRDefault="006B754E" w:rsidP="00390F0D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EA">
              <w:rPr>
                <w:rFonts w:ascii="Times New Roman" w:hAnsi="Times New Roman" w:cs="Times New Roman"/>
                <w:sz w:val="24"/>
                <w:szCs w:val="24"/>
              </w:rPr>
              <w:t>раскрытие личностного, творческого, профессионального потенциала каждого обучающегося, поддержка индивидуальной образовательной траектории, в том числе для обучающихся с особыми потребностями (дети с ОВЗ, одаренные дети, подростки в трудной жизненной ситуации);</w:t>
            </w:r>
          </w:p>
          <w:p w:rsidR="006B754E" w:rsidRPr="00E265EA" w:rsidRDefault="006B754E" w:rsidP="00390F0D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E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предпринимательского потенциала, наставляемого (практикоориентированность, способность </w:t>
            </w:r>
            <w:r w:rsidRPr="00E26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нестандартные задачи и др.), в том числе через участие в проектных конкурсах и программах;</w:t>
            </w:r>
          </w:p>
          <w:p w:rsidR="006B754E" w:rsidRPr="00E265EA" w:rsidRDefault="006B754E" w:rsidP="00390F0D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EA">
              <w:rPr>
                <w:rFonts w:ascii="Times New Roman" w:hAnsi="Times New Roman" w:cs="Times New Roman"/>
                <w:sz w:val="24"/>
                <w:szCs w:val="24"/>
              </w:rPr>
              <w:t>создание среды для развития и повышения квалификации педагогов, увеличение числа закрепившихся в профессии педагогических кадров;</w:t>
            </w:r>
          </w:p>
          <w:p w:rsidR="006B754E" w:rsidRPr="00E265EA" w:rsidRDefault="006B754E" w:rsidP="00390F0D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EA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педагога в новом педагогическом коллективе,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r w:rsidRPr="00E265EA">
              <w:rPr>
                <w:rFonts w:ascii="Times New Roman" w:hAnsi="Times New Roman" w:cs="Times New Roman"/>
                <w:sz w:val="24"/>
                <w:szCs w:val="24"/>
              </w:rPr>
              <w:t xml:space="preserve"> молодого специалиста в профессию, построение продуктивной среды в педагогическом коллективе на основе взаимообогащающих отношений начинающих и опытных специалистов;</w:t>
            </w:r>
          </w:p>
          <w:p w:rsidR="006B754E" w:rsidRPr="00E265EA" w:rsidRDefault="006B754E" w:rsidP="00390F0D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EA">
              <w:rPr>
                <w:rFonts w:ascii="Times New Roman" w:hAnsi="Times New Roman" w:cs="Times New Roman"/>
                <w:sz w:val="24"/>
                <w:szCs w:val="24"/>
              </w:rPr>
              <w:t>формирование открытого и эффективного сообщества вокруг образовательной организации, способного на комплексную поддержку ее деятельности.</w:t>
            </w:r>
          </w:p>
        </w:tc>
      </w:tr>
      <w:tr w:rsidR="006B754E" w:rsidRPr="005C6B5C" w:rsidTr="00DF7C0E">
        <w:tc>
          <w:tcPr>
            <w:tcW w:w="3053" w:type="dxa"/>
          </w:tcPr>
          <w:p w:rsidR="006B754E" w:rsidRPr="006B754E" w:rsidRDefault="006B754E" w:rsidP="007F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Куратор программы</w:t>
            </w:r>
          </w:p>
          <w:p w:rsidR="006B754E" w:rsidRPr="006B754E" w:rsidRDefault="006B754E" w:rsidP="007F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8" w:type="dxa"/>
            <w:gridSpan w:val="2"/>
          </w:tcPr>
          <w:p w:rsidR="006B754E" w:rsidRPr="005C6B5C" w:rsidRDefault="006B754E" w:rsidP="003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Ачисова Наталья Васильевна</w:t>
            </w:r>
          </w:p>
        </w:tc>
      </w:tr>
      <w:tr w:rsidR="006B754E" w:rsidRPr="005C6B5C" w:rsidTr="00DF7C0E">
        <w:tc>
          <w:tcPr>
            <w:tcW w:w="3053" w:type="dxa"/>
          </w:tcPr>
          <w:p w:rsidR="006B754E" w:rsidRPr="006B754E" w:rsidRDefault="006B754E" w:rsidP="007F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4E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  <w:p w:rsidR="006B754E" w:rsidRPr="006B754E" w:rsidRDefault="006B754E" w:rsidP="007F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8" w:type="dxa"/>
            <w:gridSpan w:val="2"/>
          </w:tcPr>
          <w:p w:rsidR="006B754E" w:rsidRPr="005C6B5C" w:rsidRDefault="006B754E" w:rsidP="003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2021-2024гг.</w:t>
            </w:r>
          </w:p>
        </w:tc>
      </w:tr>
      <w:tr w:rsidR="006B754E" w:rsidRPr="005C6B5C" w:rsidTr="00DF7C0E">
        <w:tc>
          <w:tcPr>
            <w:tcW w:w="3053" w:type="dxa"/>
          </w:tcPr>
          <w:p w:rsidR="006B754E" w:rsidRPr="006B754E" w:rsidRDefault="006B754E" w:rsidP="007F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4E">
              <w:rPr>
                <w:rFonts w:ascii="Times New Roman" w:hAnsi="Times New Roman" w:cs="Times New Roman"/>
                <w:b/>
                <w:sz w:val="24"/>
                <w:szCs w:val="24"/>
              </w:rPr>
              <w:t>Взаимосвязь с документами ОО, РХ, РФ</w:t>
            </w:r>
          </w:p>
          <w:p w:rsidR="006B754E" w:rsidRPr="006B754E" w:rsidRDefault="006B754E" w:rsidP="007F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8" w:type="dxa"/>
            <w:gridSpan w:val="2"/>
          </w:tcPr>
          <w:p w:rsidR="006B754E" w:rsidRPr="006B754E" w:rsidRDefault="006B754E" w:rsidP="00390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E49">
              <w:rPr>
                <w:rFonts w:ascii="Times New Roman" w:hAnsi="Times New Roman" w:cs="Times New Roman"/>
                <w:sz w:val="24"/>
                <w:szCs w:val="24"/>
              </w:rPr>
              <w:t>Программа внедрения наставничества разработана в соответствии с Федеральным Законом от 29.12.12 года № 273-ФЗ «Об образовании в Российской Федерации» (с последующими изменениями и дополнениями); распоряжением Министерства просвещения Российской Федерации от 25 декабря 2019 года No Р-145 «Об утверждении методологии (целевой модели)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E49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и программам среднего профессионального образования; Приказом Министерства образования и науки Республики Хакасия от 03.04.2020 №100-302 «О внедрении в Республике Хакасия целевой модели наставничества»;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Pr="002F4E49">
              <w:rPr>
                <w:rFonts w:ascii="Times New Roman" w:hAnsi="Times New Roman" w:cs="Times New Roman"/>
                <w:sz w:val="24"/>
                <w:szCs w:val="24"/>
              </w:rPr>
              <w:t xml:space="preserve"> о наставничестве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Филиале Государственного автономного профессионального образовательного учреждения</w:t>
            </w:r>
            <w:r w:rsidRPr="00A9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Хакасия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«Аграрный техникум»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01.04.2021</w:t>
            </w:r>
            <w:r w:rsidRPr="002F4E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B754E" w:rsidRPr="005C6B5C" w:rsidTr="00DF7C0E">
        <w:tc>
          <w:tcPr>
            <w:tcW w:w="3053" w:type="dxa"/>
          </w:tcPr>
          <w:p w:rsidR="006B754E" w:rsidRPr="006B754E" w:rsidRDefault="006B754E" w:rsidP="007F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4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видов применяемых технологий наставничества</w:t>
            </w:r>
          </w:p>
        </w:tc>
        <w:tc>
          <w:tcPr>
            <w:tcW w:w="6518" w:type="dxa"/>
            <w:gridSpan w:val="2"/>
          </w:tcPr>
          <w:p w:rsidR="006B754E" w:rsidRDefault="006B754E" w:rsidP="003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Супервизии</w:t>
            </w:r>
            <w:r w:rsidR="00DF7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профессиональное консультирование и сопровождение специалиста более опытным специалистом, исключающее формальный контроль и оценку. </w:t>
            </w:r>
          </w:p>
          <w:p w:rsidR="006B754E" w:rsidRDefault="006B754E" w:rsidP="003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Тьюторство</w:t>
            </w:r>
            <w:r w:rsidR="00DF7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поддержка наставляемого, способствующая более эффективному распределению личностных ресурсов, самоопределению, формированию гражданской позиции.</w:t>
            </w:r>
          </w:p>
          <w:p w:rsidR="006B754E" w:rsidRDefault="006B754E" w:rsidP="003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Коучинг</w:t>
            </w:r>
            <w:r w:rsidR="00DF7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сфокусированный на решении, ориентированный на результат, систематический процесс сотрудничества, в ходе которого коуч содействует улучшению выполнению деятельности, увеличению жизненного опыта самостоятельному научению и личностному росту людей.</w:t>
            </w:r>
          </w:p>
          <w:p w:rsidR="006B754E" w:rsidRPr="005C6B5C" w:rsidRDefault="006B754E" w:rsidP="003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Фалиситация</w:t>
            </w:r>
            <w:r w:rsidR="00DF7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метод обучения, в составе которого лежит самостоятельная выработка наставляемым нового знания в процессе групповой работы в режиме «здесь и сейчас».</w:t>
            </w:r>
          </w:p>
        </w:tc>
      </w:tr>
      <w:tr w:rsidR="006B754E" w:rsidRPr="005C6B5C" w:rsidTr="00DF7C0E">
        <w:tc>
          <w:tcPr>
            <w:tcW w:w="3053" w:type="dxa"/>
            <w:vMerge w:val="restart"/>
          </w:tcPr>
          <w:p w:rsidR="006B754E" w:rsidRPr="006B754E" w:rsidRDefault="006B754E" w:rsidP="007F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Типы и формы наставничества, ответственные лица за реализацию </w:t>
            </w:r>
            <w:r w:rsidRPr="006B75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наставничества</w:t>
            </w:r>
          </w:p>
        </w:tc>
        <w:tc>
          <w:tcPr>
            <w:tcW w:w="4014" w:type="dxa"/>
          </w:tcPr>
          <w:p w:rsidR="006B754E" w:rsidRDefault="006B754E" w:rsidP="003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Типы: Скрытое – когда наставник воздействует на наставляемого незаметно для второго.</w:t>
            </w:r>
          </w:p>
          <w:p w:rsidR="006B754E" w:rsidRDefault="006B754E" w:rsidP="003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– двустороннее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воздействие наставника и наставляемого.</w:t>
            </w:r>
          </w:p>
          <w:p w:rsidR="006B754E" w:rsidRDefault="006B754E" w:rsidP="003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– когда все силы направлены на воспитание одного наставляемого.</w:t>
            </w:r>
          </w:p>
          <w:p w:rsidR="006B754E" w:rsidRPr="005C6B5C" w:rsidRDefault="006B754E" w:rsidP="003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– наставничество распространяется на весь коллектив </w:t>
            </w:r>
            <w:r w:rsidR="00DF7C0E">
              <w:rPr>
                <w:rFonts w:ascii="Times New Roman" w:hAnsi="Times New Roman" w:cs="Times New Roman"/>
                <w:sz w:val="24"/>
                <w:szCs w:val="24"/>
              </w:rPr>
              <w:t>ОО.</w:t>
            </w:r>
          </w:p>
        </w:tc>
        <w:tc>
          <w:tcPr>
            <w:tcW w:w="2504" w:type="dxa"/>
          </w:tcPr>
          <w:p w:rsidR="006B754E" w:rsidRDefault="006B754E" w:rsidP="003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Личностное, групповое</w:t>
            </w:r>
          </w:p>
          <w:p w:rsidR="006B754E" w:rsidRDefault="006B754E" w:rsidP="003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командное реверсивное</w:t>
            </w:r>
          </w:p>
          <w:p w:rsidR="006B754E" w:rsidRPr="005C6B5C" w:rsidRDefault="006B754E" w:rsidP="003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онлайн-наставничество и т.д.</w:t>
            </w:r>
          </w:p>
        </w:tc>
      </w:tr>
      <w:tr w:rsidR="006B754E" w:rsidRPr="005C6B5C" w:rsidTr="00DF7C0E">
        <w:tc>
          <w:tcPr>
            <w:tcW w:w="3053" w:type="dxa"/>
            <w:vMerge/>
          </w:tcPr>
          <w:p w:rsidR="006B754E" w:rsidRPr="006B754E" w:rsidRDefault="006B754E" w:rsidP="007F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6B754E" w:rsidRPr="005C6B5C" w:rsidRDefault="006B754E" w:rsidP="003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Pr="005C6694">
              <w:rPr>
                <w:rFonts w:ascii="Times New Roman" w:hAnsi="Times New Roman" w:cs="Times New Roman"/>
                <w:sz w:val="24"/>
                <w:szCs w:val="24"/>
              </w:rPr>
              <w:t>«студент - студент»</w:t>
            </w:r>
          </w:p>
        </w:tc>
        <w:tc>
          <w:tcPr>
            <w:tcW w:w="2504" w:type="dxa"/>
          </w:tcPr>
          <w:p w:rsidR="006B754E" w:rsidRDefault="006B754E" w:rsidP="00390F0D">
            <w:r w:rsidRPr="005C6694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="00DF7C0E">
              <w:rPr>
                <w:rFonts w:ascii="Times New Roman" w:hAnsi="Times New Roman" w:cs="Times New Roman"/>
                <w:sz w:val="24"/>
                <w:szCs w:val="24"/>
              </w:rPr>
              <w:t>Шушеначева Л.А., воспитатель</w:t>
            </w:r>
          </w:p>
        </w:tc>
      </w:tr>
      <w:tr w:rsidR="00DF7C0E" w:rsidRPr="005C6B5C" w:rsidTr="007F1295">
        <w:trPr>
          <w:trHeight w:val="1380"/>
        </w:trPr>
        <w:tc>
          <w:tcPr>
            <w:tcW w:w="3053" w:type="dxa"/>
            <w:vMerge/>
          </w:tcPr>
          <w:p w:rsidR="00DF7C0E" w:rsidRPr="006B754E" w:rsidRDefault="00DF7C0E" w:rsidP="007F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DF7C0E" w:rsidRPr="005C6B5C" w:rsidRDefault="00DF7C0E" w:rsidP="003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 «</w:t>
            </w:r>
            <w:r w:rsidRPr="005C6694">
              <w:rPr>
                <w:rFonts w:ascii="Times New Roman" w:hAnsi="Times New Roman" w:cs="Times New Roman"/>
                <w:sz w:val="24"/>
                <w:szCs w:val="24"/>
              </w:rPr>
              <w:t>преподаватель - преподаватель»</w:t>
            </w:r>
          </w:p>
        </w:tc>
        <w:tc>
          <w:tcPr>
            <w:tcW w:w="2504" w:type="dxa"/>
          </w:tcPr>
          <w:p w:rsidR="00DF7C0E" w:rsidRDefault="00DF7C0E" w:rsidP="00390F0D">
            <w:r w:rsidRPr="005C6694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Сидорович Н.П., руководитель МК общеобразовательных дисциплин</w:t>
            </w:r>
            <w:r>
              <w:t xml:space="preserve"> </w:t>
            </w:r>
          </w:p>
        </w:tc>
      </w:tr>
      <w:tr w:rsidR="006B754E" w:rsidRPr="005C6B5C" w:rsidTr="00DF7C0E">
        <w:tc>
          <w:tcPr>
            <w:tcW w:w="3053" w:type="dxa"/>
          </w:tcPr>
          <w:p w:rsidR="006B754E" w:rsidRPr="006B754E" w:rsidRDefault="006B754E" w:rsidP="007F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4E">
              <w:rPr>
                <w:rFonts w:ascii="Times New Roman" w:hAnsi="Times New Roman" w:cs="Times New Roman"/>
                <w:b/>
                <w:sz w:val="24"/>
                <w:szCs w:val="24"/>
              </w:rPr>
              <w:t>Заинтересованные  (внутренний круг)</w:t>
            </w:r>
          </w:p>
          <w:p w:rsidR="006B754E" w:rsidRPr="006B754E" w:rsidRDefault="006B754E" w:rsidP="007F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8" w:type="dxa"/>
            <w:gridSpan w:val="2"/>
          </w:tcPr>
          <w:p w:rsidR="006B754E" w:rsidRPr="005C6B5C" w:rsidRDefault="006B754E" w:rsidP="003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</w:t>
            </w:r>
            <w:r w:rsidRPr="00BF78A9">
              <w:rPr>
                <w:rFonts w:ascii="Times New Roman" w:hAnsi="Times New Roman" w:cs="Times New Roman"/>
                <w:sz w:val="24"/>
                <w:szCs w:val="24"/>
              </w:rPr>
              <w:t xml:space="preserve"> работу </w:t>
            </w:r>
            <w:r w:rsidR="00940726">
              <w:rPr>
                <w:rFonts w:ascii="Times New Roman" w:hAnsi="Times New Roman" w:cs="Times New Roman"/>
                <w:sz w:val="24"/>
                <w:szCs w:val="24"/>
              </w:rPr>
              <w:t>Школы наставника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(руководитель: </w:t>
            </w:r>
            <w:r w:rsidR="00DF7C0E">
              <w:rPr>
                <w:rFonts w:ascii="Times New Roman" w:hAnsi="Times New Roman" w:cs="Times New Roman"/>
                <w:sz w:val="24"/>
                <w:szCs w:val="24"/>
              </w:rPr>
              <w:t>Ачисова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F78A9">
              <w:rPr>
                <w:rFonts w:ascii="Times New Roman" w:hAnsi="Times New Roman" w:cs="Times New Roman"/>
                <w:sz w:val="24"/>
                <w:szCs w:val="24"/>
              </w:rPr>
              <w:t xml:space="preserve">, Клуба </w:t>
            </w:r>
            <w:r w:rsidR="009407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43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40726">
              <w:rPr>
                <w:rFonts w:ascii="Times New Roman" w:hAnsi="Times New Roman" w:cs="Times New Roman"/>
                <w:sz w:val="24"/>
                <w:szCs w:val="24"/>
              </w:rPr>
              <w:t>тудент-студент»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(руководитель: </w:t>
            </w:r>
            <w:r w:rsidR="00940726">
              <w:rPr>
                <w:rFonts w:ascii="Times New Roman" w:hAnsi="Times New Roman" w:cs="Times New Roman"/>
                <w:sz w:val="24"/>
                <w:szCs w:val="24"/>
              </w:rPr>
              <w:t xml:space="preserve">Шушеначева Л.А.),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 молодого педагога (руководитель: </w:t>
            </w:r>
            <w:r w:rsidR="00DF7C0E">
              <w:rPr>
                <w:rFonts w:ascii="Times New Roman" w:hAnsi="Times New Roman" w:cs="Times New Roman"/>
                <w:sz w:val="24"/>
                <w:szCs w:val="24"/>
              </w:rPr>
              <w:t>Сидорович Н.П.)</w:t>
            </w:r>
            <w:r w:rsidR="00940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754E" w:rsidRPr="005C6B5C" w:rsidTr="00DF7C0E">
        <w:tc>
          <w:tcPr>
            <w:tcW w:w="3053" w:type="dxa"/>
          </w:tcPr>
          <w:p w:rsidR="006B754E" w:rsidRPr="006B754E" w:rsidRDefault="006B754E" w:rsidP="007F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4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партнеры программы</w:t>
            </w:r>
          </w:p>
          <w:p w:rsidR="006B754E" w:rsidRPr="006B754E" w:rsidRDefault="006B754E" w:rsidP="007F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8" w:type="dxa"/>
            <w:gridSpan w:val="2"/>
          </w:tcPr>
          <w:p w:rsidR="00940726" w:rsidRDefault="00940726" w:rsidP="003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СПК «Копьевский» (с.Устинкино);</w:t>
            </w:r>
          </w:p>
          <w:p w:rsidR="006B754E" w:rsidRDefault="00940726" w:rsidP="003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ИП Сидрилева Е.А. (п. Копьево);</w:t>
            </w:r>
          </w:p>
          <w:p w:rsidR="00940726" w:rsidRDefault="00940726" w:rsidP="003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МБОУ </w:t>
            </w:r>
            <w:r w:rsidR="00EA06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Копьевская СОШ с </w:t>
            </w:r>
            <w:r w:rsidR="00EA06FA">
              <w:rPr>
                <w:rFonts w:ascii="Times New Roman" w:hAnsi="Times New Roman" w:cs="Times New Roman"/>
                <w:sz w:val="24"/>
                <w:szCs w:val="24"/>
              </w:rPr>
              <w:t>углубленным изучением отдельных предметов»;</w:t>
            </w:r>
          </w:p>
          <w:p w:rsidR="00EA06FA" w:rsidRDefault="00EA06FA" w:rsidP="002E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138B">
              <w:rPr>
                <w:rFonts w:ascii="Times New Roman" w:hAnsi="Times New Roman" w:cs="Times New Roman"/>
                <w:sz w:val="24"/>
                <w:szCs w:val="24"/>
              </w:rPr>
              <w:t>ИП Билле И.В.;</w:t>
            </w:r>
          </w:p>
          <w:p w:rsidR="002E138B" w:rsidRDefault="002E138B" w:rsidP="002E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ИП Журавлева Е.Ю.;</w:t>
            </w:r>
          </w:p>
          <w:p w:rsidR="002E138B" w:rsidRDefault="002E138B" w:rsidP="002E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ИП Кынзычаков Р.В.;</w:t>
            </w:r>
          </w:p>
          <w:p w:rsidR="002E138B" w:rsidRDefault="002E138B" w:rsidP="002E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ИП Хандогин И.Л.;</w:t>
            </w:r>
          </w:p>
          <w:p w:rsidR="002E138B" w:rsidRDefault="002E138B" w:rsidP="002E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ИП Круглова Р.Г.;</w:t>
            </w:r>
          </w:p>
          <w:p w:rsidR="002E138B" w:rsidRDefault="002E138B" w:rsidP="002E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ИП Логинов П.В.;</w:t>
            </w:r>
          </w:p>
          <w:p w:rsidR="002E138B" w:rsidRDefault="002E138B" w:rsidP="002E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МБУК «Орджоникидзевская районная библиотека»;</w:t>
            </w:r>
          </w:p>
          <w:p w:rsidR="002E138B" w:rsidRDefault="002E138B" w:rsidP="002E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Орджоникидзевское УК МС;</w:t>
            </w:r>
          </w:p>
          <w:p w:rsidR="002E138B" w:rsidRDefault="002E138B" w:rsidP="002E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Орджоникидзевское ДРСУ;</w:t>
            </w:r>
          </w:p>
          <w:p w:rsidR="002E138B" w:rsidRDefault="002E138B" w:rsidP="002E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Районный Совет Ветеранов;</w:t>
            </w:r>
          </w:p>
          <w:p w:rsidR="002E138B" w:rsidRDefault="002E138B" w:rsidP="002E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ГПП ОПС РХ №5;</w:t>
            </w:r>
          </w:p>
          <w:p w:rsidR="002E138B" w:rsidRPr="005C6B5C" w:rsidRDefault="002E138B" w:rsidP="002E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Отделение МВД России по Орджоникидзевскому району</w:t>
            </w:r>
            <w:r w:rsidR="00534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754E" w:rsidRPr="005C6B5C" w:rsidTr="00DF7C0E">
        <w:tc>
          <w:tcPr>
            <w:tcW w:w="3053" w:type="dxa"/>
          </w:tcPr>
          <w:p w:rsidR="006B754E" w:rsidRPr="006B754E" w:rsidRDefault="006B754E" w:rsidP="007F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4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6518" w:type="dxa"/>
            <w:gridSpan w:val="2"/>
          </w:tcPr>
          <w:p w:rsidR="006B754E" w:rsidRPr="00180959" w:rsidRDefault="006B754E" w:rsidP="003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0959">
              <w:rPr>
                <w:rFonts w:ascii="Times New Roman" w:hAnsi="Times New Roman" w:cs="Times New Roman"/>
                <w:sz w:val="24"/>
                <w:szCs w:val="24"/>
              </w:rPr>
              <w:t xml:space="preserve">измеримое улучшение показателей </w:t>
            </w:r>
            <w:r w:rsidR="00940726"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  <w:r w:rsidRPr="0018095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6B754E" w:rsidRPr="00180959" w:rsidRDefault="006B754E" w:rsidP="003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59">
              <w:rPr>
                <w:rFonts w:ascii="Times New Roman" w:hAnsi="Times New Roman" w:cs="Times New Roman"/>
                <w:sz w:val="24"/>
                <w:szCs w:val="24"/>
              </w:rPr>
              <w:t>образовательной, культурной, спортивной и других сферах;</w:t>
            </w:r>
          </w:p>
          <w:p w:rsidR="006B754E" w:rsidRPr="00180959" w:rsidRDefault="006B754E" w:rsidP="003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59">
              <w:rPr>
                <w:rFonts w:ascii="Times New Roman" w:hAnsi="Times New Roman" w:cs="Times New Roman"/>
                <w:sz w:val="24"/>
                <w:szCs w:val="24"/>
              </w:rPr>
              <w:t>- рост числа обучающихся, успешно прошедших</w:t>
            </w:r>
            <w:r w:rsidR="00EA0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959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и иные мероприятия;</w:t>
            </w:r>
          </w:p>
          <w:p w:rsidR="006B754E" w:rsidRPr="00180959" w:rsidRDefault="006B754E" w:rsidP="003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59">
              <w:rPr>
                <w:rFonts w:ascii="Times New Roman" w:hAnsi="Times New Roman" w:cs="Times New Roman"/>
                <w:sz w:val="24"/>
                <w:szCs w:val="24"/>
              </w:rPr>
              <w:t>- улучшение психологического климата в образовательном</w:t>
            </w:r>
            <w:r w:rsidR="00EA0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959">
              <w:rPr>
                <w:rFonts w:ascii="Times New Roman" w:hAnsi="Times New Roman" w:cs="Times New Roman"/>
                <w:sz w:val="24"/>
                <w:szCs w:val="24"/>
              </w:rPr>
              <w:t>учреждении как среди обучающихся, так и внутри</w:t>
            </w:r>
          </w:p>
          <w:p w:rsidR="006B754E" w:rsidRPr="00180959" w:rsidRDefault="006B754E" w:rsidP="003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59">
              <w:rPr>
                <w:rFonts w:ascii="Times New Roman" w:hAnsi="Times New Roman" w:cs="Times New Roman"/>
                <w:sz w:val="24"/>
                <w:szCs w:val="24"/>
              </w:rPr>
              <w:t>педагогического коллектива, связанн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80959">
              <w:rPr>
                <w:rFonts w:ascii="Times New Roman" w:hAnsi="Times New Roman" w:cs="Times New Roman"/>
                <w:sz w:val="24"/>
                <w:szCs w:val="24"/>
              </w:rPr>
              <w:t xml:space="preserve"> с выстраиванием</w:t>
            </w:r>
          </w:p>
          <w:p w:rsidR="006B754E" w:rsidRPr="00180959" w:rsidRDefault="006B754E" w:rsidP="003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59">
              <w:rPr>
                <w:rFonts w:ascii="Times New Roman" w:hAnsi="Times New Roman" w:cs="Times New Roman"/>
                <w:sz w:val="24"/>
                <w:szCs w:val="24"/>
              </w:rPr>
              <w:t>долгосрочных коммуникаций на основе</w:t>
            </w:r>
          </w:p>
          <w:p w:rsidR="006B754E" w:rsidRPr="00180959" w:rsidRDefault="006B754E" w:rsidP="003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59">
              <w:rPr>
                <w:rFonts w:ascii="Times New Roman" w:hAnsi="Times New Roman" w:cs="Times New Roman"/>
                <w:sz w:val="24"/>
                <w:szCs w:val="24"/>
              </w:rPr>
              <w:t>партнерства;</w:t>
            </w:r>
          </w:p>
          <w:p w:rsidR="006B754E" w:rsidRPr="00180959" w:rsidRDefault="006B754E" w:rsidP="003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59">
              <w:rPr>
                <w:rFonts w:ascii="Times New Roman" w:hAnsi="Times New Roman" w:cs="Times New Roman"/>
                <w:sz w:val="24"/>
                <w:szCs w:val="24"/>
              </w:rPr>
              <w:t>- практическая реализация концепции построения</w:t>
            </w:r>
          </w:p>
          <w:p w:rsidR="006B754E" w:rsidRPr="00180959" w:rsidRDefault="006B754E" w:rsidP="003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59">
              <w:rPr>
                <w:rFonts w:ascii="Times New Roman" w:hAnsi="Times New Roman" w:cs="Times New Roman"/>
                <w:sz w:val="24"/>
                <w:szCs w:val="24"/>
              </w:rPr>
              <w:t>индивидуальных образовательных траекторий и личностного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959">
              <w:rPr>
                <w:rFonts w:ascii="Times New Roman" w:hAnsi="Times New Roman" w:cs="Times New Roman"/>
                <w:sz w:val="24"/>
                <w:szCs w:val="24"/>
              </w:rPr>
              <w:t>подхода к обучению;</w:t>
            </w:r>
          </w:p>
          <w:p w:rsidR="006B754E" w:rsidRPr="00180959" w:rsidRDefault="006B754E" w:rsidP="003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59">
              <w:rPr>
                <w:rFonts w:ascii="Times New Roman" w:hAnsi="Times New Roman" w:cs="Times New Roman"/>
                <w:sz w:val="24"/>
                <w:szCs w:val="24"/>
              </w:rPr>
              <w:t>- измеримое улучшение личных показателей эффективности</w:t>
            </w:r>
            <w:r w:rsidR="00EA06F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80959">
              <w:rPr>
                <w:rFonts w:ascii="Times New Roman" w:hAnsi="Times New Roman" w:cs="Times New Roman"/>
                <w:sz w:val="24"/>
                <w:szCs w:val="24"/>
              </w:rPr>
              <w:t>едагогов</w:t>
            </w:r>
            <w:r w:rsidR="00EA06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0959">
              <w:rPr>
                <w:rFonts w:ascii="Times New Roman" w:hAnsi="Times New Roman" w:cs="Times New Roman"/>
                <w:sz w:val="24"/>
                <w:szCs w:val="24"/>
              </w:rPr>
              <w:t>связанн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80959">
              <w:rPr>
                <w:rFonts w:ascii="Times New Roman" w:hAnsi="Times New Roman" w:cs="Times New Roman"/>
                <w:sz w:val="24"/>
                <w:szCs w:val="24"/>
              </w:rPr>
              <w:t xml:space="preserve"> с развитием гибких навыков и</w:t>
            </w:r>
          </w:p>
          <w:p w:rsidR="006B754E" w:rsidRPr="00180959" w:rsidRDefault="006B754E" w:rsidP="003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59">
              <w:rPr>
                <w:rFonts w:ascii="Times New Roman" w:hAnsi="Times New Roman" w:cs="Times New Roman"/>
                <w:sz w:val="24"/>
                <w:szCs w:val="24"/>
              </w:rPr>
              <w:t>метакомпетенций;</w:t>
            </w:r>
          </w:p>
          <w:p w:rsidR="006B754E" w:rsidRPr="00180959" w:rsidRDefault="006B754E" w:rsidP="003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59">
              <w:rPr>
                <w:rFonts w:ascii="Times New Roman" w:hAnsi="Times New Roman" w:cs="Times New Roman"/>
                <w:sz w:val="24"/>
                <w:szCs w:val="24"/>
              </w:rPr>
              <w:t>- привлечение дополнительных ресурсов и сторонних</w:t>
            </w:r>
          </w:p>
          <w:p w:rsidR="006B754E" w:rsidRPr="00180959" w:rsidRDefault="006B754E" w:rsidP="003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59">
              <w:rPr>
                <w:rFonts w:ascii="Times New Roman" w:hAnsi="Times New Roman" w:cs="Times New Roman"/>
                <w:sz w:val="24"/>
                <w:szCs w:val="24"/>
              </w:rPr>
              <w:t>инвестиций в развитие инновационных образовательных и</w:t>
            </w:r>
          </w:p>
          <w:p w:rsidR="006B754E" w:rsidRPr="00180959" w:rsidRDefault="006B754E" w:rsidP="003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программ</w:t>
            </w:r>
            <w:r w:rsidR="00EA06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754E" w:rsidRPr="00180959" w:rsidRDefault="006B754E" w:rsidP="003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59">
              <w:rPr>
                <w:rFonts w:ascii="Times New Roman" w:hAnsi="Times New Roman" w:cs="Times New Roman"/>
                <w:sz w:val="24"/>
                <w:szCs w:val="24"/>
              </w:rPr>
              <w:t>- появление собственных продуктов педагогической</w:t>
            </w:r>
            <w:r w:rsidR="00EA0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959">
              <w:rPr>
                <w:rFonts w:ascii="Times New Roman" w:hAnsi="Times New Roman" w:cs="Times New Roman"/>
                <w:sz w:val="24"/>
                <w:szCs w:val="24"/>
              </w:rPr>
              <w:t>деятельности (публикаций, методических разработок,</w:t>
            </w:r>
            <w:r w:rsidR="00EA0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959">
              <w:rPr>
                <w:rFonts w:ascii="Times New Roman" w:hAnsi="Times New Roman" w:cs="Times New Roman"/>
                <w:sz w:val="24"/>
                <w:szCs w:val="24"/>
              </w:rPr>
              <w:t>дидактических материалов);</w:t>
            </w:r>
          </w:p>
          <w:p w:rsidR="006B754E" w:rsidRPr="005C6B5C" w:rsidRDefault="006B754E" w:rsidP="003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59">
              <w:rPr>
                <w:rFonts w:ascii="Times New Roman" w:hAnsi="Times New Roman" w:cs="Times New Roman"/>
                <w:sz w:val="24"/>
                <w:szCs w:val="24"/>
              </w:rPr>
              <w:t>- участие педагогов в профессиональных конкурсах,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959">
              <w:rPr>
                <w:rFonts w:ascii="Times New Roman" w:hAnsi="Times New Roman" w:cs="Times New Roman"/>
                <w:sz w:val="24"/>
                <w:szCs w:val="24"/>
              </w:rPr>
              <w:t>фестивалях и др.</w:t>
            </w:r>
          </w:p>
        </w:tc>
      </w:tr>
      <w:tr w:rsidR="006B754E" w:rsidRPr="005C6B5C" w:rsidTr="00DF7C0E">
        <w:tc>
          <w:tcPr>
            <w:tcW w:w="3053" w:type="dxa"/>
          </w:tcPr>
          <w:p w:rsidR="006B754E" w:rsidRPr="006B754E" w:rsidRDefault="006B754E" w:rsidP="007F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Риски</w:t>
            </w:r>
          </w:p>
        </w:tc>
        <w:tc>
          <w:tcPr>
            <w:tcW w:w="6518" w:type="dxa"/>
            <w:gridSpan w:val="2"/>
          </w:tcPr>
          <w:p w:rsidR="006B754E" w:rsidRPr="00EA06FA" w:rsidRDefault="006B754E" w:rsidP="00390F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06FA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Внутренние:</w:t>
            </w:r>
          </w:p>
          <w:p w:rsidR="006B754E" w:rsidRPr="00180959" w:rsidRDefault="006B754E" w:rsidP="00390F0D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80959">
              <w:rPr>
                <w:rFonts w:ascii="Times New Roman" w:hAnsi="Times New Roman" w:cs="Times New Roman"/>
                <w:sz w:val="24"/>
                <w:szCs w:val="24"/>
              </w:rPr>
              <w:t>низкая активность участников Программы (нет желания посещать дополнительные творческие кружки, объединения);</w:t>
            </w:r>
          </w:p>
          <w:p w:rsidR="006B754E" w:rsidRPr="00180959" w:rsidRDefault="006B754E" w:rsidP="00390F0D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80959">
              <w:rPr>
                <w:rFonts w:ascii="Times New Roman" w:hAnsi="Times New Roman" w:cs="Times New Roman"/>
                <w:sz w:val="24"/>
                <w:szCs w:val="24"/>
              </w:rPr>
              <w:t>участники Программы не интересуются новой информацией;</w:t>
            </w:r>
          </w:p>
          <w:p w:rsidR="006B754E" w:rsidRPr="00180959" w:rsidRDefault="006B754E" w:rsidP="00390F0D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80959">
              <w:rPr>
                <w:rFonts w:ascii="Times New Roman" w:hAnsi="Times New Roman" w:cs="Times New Roman"/>
                <w:sz w:val="24"/>
                <w:szCs w:val="24"/>
              </w:rPr>
              <w:t>участники Программы не готовы изучать что-то</w:t>
            </w:r>
            <w:r w:rsidR="00EA06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0959">
              <w:rPr>
                <w:rFonts w:ascii="Times New Roman" w:hAnsi="Times New Roman" w:cs="Times New Roman"/>
                <w:sz w:val="24"/>
                <w:szCs w:val="24"/>
              </w:rPr>
              <w:t xml:space="preserve"> помимо программы СПО, реализовать собственный проект в интересующей области;</w:t>
            </w:r>
          </w:p>
          <w:p w:rsidR="006B754E" w:rsidRPr="00180959" w:rsidRDefault="006B754E" w:rsidP="00390F0D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80959">
              <w:rPr>
                <w:rFonts w:ascii="Times New Roman" w:hAnsi="Times New Roman" w:cs="Times New Roman"/>
                <w:sz w:val="24"/>
                <w:szCs w:val="24"/>
              </w:rPr>
              <w:t>неэффективная/непроработанная система мотивации участников Программы;</w:t>
            </w:r>
          </w:p>
          <w:p w:rsidR="006B754E" w:rsidRPr="00180959" w:rsidRDefault="006B754E" w:rsidP="00390F0D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8095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регулярная обратная связь наставников с куратором, </w:t>
            </w:r>
          </w:p>
          <w:p w:rsidR="006B754E" w:rsidRPr="00180959" w:rsidRDefault="006B754E" w:rsidP="00390F0D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80959">
              <w:rPr>
                <w:rFonts w:ascii="Times New Roman" w:hAnsi="Times New Roman" w:cs="Times New Roman"/>
                <w:sz w:val="24"/>
                <w:szCs w:val="24"/>
              </w:rPr>
              <w:t>высокая перегрузка наставников, как следствие – невозможность регулярной работы с наставляемыми;</w:t>
            </w:r>
          </w:p>
          <w:p w:rsidR="006B754E" w:rsidRPr="00180959" w:rsidRDefault="006B754E" w:rsidP="00390F0D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80959">
              <w:rPr>
                <w:rFonts w:ascii="Times New Roman" w:hAnsi="Times New Roman" w:cs="Times New Roman"/>
                <w:sz w:val="24"/>
                <w:szCs w:val="24"/>
              </w:rPr>
              <w:t>дефицит студентов, готовых и способных быть наставниками.</w:t>
            </w:r>
          </w:p>
          <w:p w:rsidR="006B754E" w:rsidRPr="00EA06FA" w:rsidRDefault="006B754E" w:rsidP="00390F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06FA">
              <w:rPr>
                <w:rFonts w:ascii="Times New Roman" w:hAnsi="Times New Roman" w:cs="Times New Roman"/>
                <w:i/>
                <w:sz w:val="24"/>
                <w:szCs w:val="24"/>
              </w:rPr>
              <w:t>Внешние:</w:t>
            </w:r>
          </w:p>
          <w:p w:rsidR="006B754E" w:rsidRPr="00346CF8" w:rsidRDefault="006B754E" w:rsidP="00390F0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46CF8">
              <w:rPr>
                <w:rFonts w:ascii="Times New Roman" w:hAnsi="Times New Roman"/>
                <w:sz w:val="24"/>
                <w:szCs w:val="24"/>
              </w:rPr>
              <w:t xml:space="preserve">естабильность внешней социально-экономической среды функционирования </w:t>
            </w:r>
            <w:r w:rsidR="00EA06FA">
              <w:rPr>
                <w:rFonts w:ascii="Times New Roman" w:hAnsi="Times New Roman"/>
                <w:sz w:val="24"/>
                <w:szCs w:val="24"/>
              </w:rPr>
              <w:t>техникума</w:t>
            </w:r>
            <w:r w:rsidRPr="00346CF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B754E" w:rsidRPr="00346CF8" w:rsidRDefault="006B754E" w:rsidP="00390F0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46CF8">
              <w:rPr>
                <w:rFonts w:ascii="Times New Roman" w:hAnsi="Times New Roman"/>
                <w:sz w:val="24"/>
                <w:szCs w:val="24"/>
              </w:rPr>
              <w:t>изкая включенность, отсутствие заинтересованности родителей (законных представителей) в результатах обучения и воспитания обучающихся;</w:t>
            </w:r>
          </w:p>
          <w:p w:rsidR="006B754E" w:rsidRPr="00346CF8" w:rsidRDefault="006B754E" w:rsidP="00390F0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46CF8">
              <w:rPr>
                <w:rFonts w:ascii="Times New Roman" w:hAnsi="Times New Roman"/>
                <w:sz w:val="24"/>
                <w:szCs w:val="24"/>
              </w:rPr>
              <w:t>ереход на преимущественно дистанционное обучение;</w:t>
            </w:r>
          </w:p>
          <w:p w:rsidR="006B754E" w:rsidRPr="005C6B5C" w:rsidRDefault="006B754E" w:rsidP="00390F0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46CF8">
              <w:rPr>
                <w:rFonts w:ascii="Times New Roman" w:hAnsi="Times New Roman"/>
                <w:sz w:val="24"/>
                <w:szCs w:val="24"/>
              </w:rPr>
              <w:t>тсутствие финансирования проекта внедрения Целевой модели</w:t>
            </w:r>
            <w:r w:rsidR="00EA06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754E" w:rsidRPr="005C6B5C" w:rsidTr="00DF7C0E">
        <w:tc>
          <w:tcPr>
            <w:tcW w:w="3053" w:type="dxa"/>
          </w:tcPr>
          <w:p w:rsidR="006B754E" w:rsidRPr="006B754E" w:rsidRDefault="006B754E" w:rsidP="007F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4E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функции и действия наставника</w:t>
            </w:r>
          </w:p>
        </w:tc>
        <w:tc>
          <w:tcPr>
            <w:tcW w:w="6518" w:type="dxa"/>
            <w:gridSpan w:val="2"/>
          </w:tcPr>
          <w:p w:rsidR="006B754E" w:rsidRPr="005C6B5C" w:rsidRDefault="006B754E" w:rsidP="003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беседы, совместное выполнение практических и теоретических заданий с целью улучшения и позитивной динамики образовательных результатов наставляемого, повышения мотивации к учебе и его самооценки, участию в проектной деятельности, конкурсах профессионального мастерства и др.</w:t>
            </w:r>
          </w:p>
        </w:tc>
      </w:tr>
      <w:tr w:rsidR="006B754E" w:rsidRPr="005C6B5C" w:rsidTr="00DF7C0E">
        <w:tc>
          <w:tcPr>
            <w:tcW w:w="3053" w:type="dxa"/>
          </w:tcPr>
          <w:p w:rsidR="006B754E" w:rsidRPr="006B754E" w:rsidRDefault="006B754E" w:rsidP="007F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4E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управления  программой наставничества</w:t>
            </w:r>
          </w:p>
        </w:tc>
        <w:tc>
          <w:tcPr>
            <w:tcW w:w="6518" w:type="dxa"/>
            <w:gridSpan w:val="2"/>
          </w:tcPr>
          <w:p w:rsidR="006B754E" w:rsidRDefault="006B754E" w:rsidP="003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</w:t>
            </w:r>
            <w:r w:rsidR="00EA06FA">
              <w:rPr>
                <w:rFonts w:ascii="Times New Roman" w:hAnsi="Times New Roman" w:cs="Times New Roman"/>
                <w:sz w:val="24"/>
                <w:szCs w:val="24"/>
              </w:rPr>
              <w:t>рование, организация, мотивация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координация, анализ и контроль </w:t>
            </w:r>
          </w:p>
        </w:tc>
      </w:tr>
      <w:tr w:rsidR="006B754E" w:rsidRPr="005C6B5C" w:rsidTr="00DF7C0E">
        <w:tc>
          <w:tcPr>
            <w:tcW w:w="3053" w:type="dxa"/>
          </w:tcPr>
          <w:p w:rsidR="006B754E" w:rsidRPr="006B754E" w:rsidRDefault="006B754E" w:rsidP="007F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54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результативности программы</w:t>
            </w:r>
          </w:p>
        </w:tc>
        <w:tc>
          <w:tcPr>
            <w:tcW w:w="6518" w:type="dxa"/>
            <w:gridSpan w:val="2"/>
          </w:tcPr>
          <w:p w:rsidR="006B754E" w:rsidRDefault="006B754E" w:rsidP="0039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 количественном и качественном выражении</w:t>
            </w:r>
          </w:p>
        </w:tc>
      </w:tr>
    </w:tbl>
    <w:p w:rsidR="006B754E" w:rsidRPr="005C6B5C" w:rsidRDefault="006B754E" w:rsidP="006B754E">
      <w:pPr>
        <w:rPr>
          <w:rFonts w:ascii="Times New Roman" w:hAnsi="Times New Roman" w:cs="Times New Roman"/>
          <w:sz w:val="24"/>
          <w:szCs w:val="24"/>
        </w:rPr>
      </w:pPr>
    </w:p>
    <w:p w:rsidR="00390F0D" w:rsidRDefault="00390F0D">
      <w:r>
        <w:br w:type="page"/>
      </w:r>
    </w:p>
    <w:p w:rsidR="00390F0D" w:rsidRDefault="00390F0D" w:rsidP="00EB38A1">
      <w:pPr>
        <w:pStyle w:val="Heading2"/>
        <w:jc w:val="center"/>
        <w:rPr>
          <w:i w:val="0"/>
        </w:rPr>
      </w:pPr>
      <w:bookmarkStart w:id="1" w:name="_Toc69741135"/>
      <w:r w:rsidRPr="00EB38A1">
        <w:rPr>
          <w:i w:val="0"/>
        </w:rPr>
        <w:lastRenderedPageBreak/>
        <w:t>Пояснительная записка</w:t>
      </w:r>
      <w:bookmarkEnd w:id="1"/>
    </w:p>
    <w:p w:rsidR="00EB38A1" w:rsidRPr="00EB38A1" w:rsidRDefault="00EB38A1" w:rsidP="00EB38A1">
      <w:pPr>
        <w:pStyle w:val="Heading2"/>
        <w:jc w:val="center"/>
        <w:rPr>
          <w:i w:val="0"/>
        </w:rPr>
      </w:pPr>
    </w:p>
    <w:p w:rsidR="00390F0D" w:rsidRPr="00390F0D" w:rsidRDefault="00390F0D" w:rsidP="002E138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138B">
        <w:rPr>
          <w:rFonts w:ascii="Times New Roman" w:hAnsi="Times New Roman" w:cs="Times New Roman"/>
          <w:b/>
          <w:i/>
          <w:sz w:val="24"/>
          <w:szCs w:val="24"/>
        </w:rPr>
        <w:t>Актуальность</w:t>
      </w:r>
      <w:r w:rsidRPr="00390F0D">
        <w:rPr>
          <w:rFonts w:ascii="Times New Roman" w:hAnsi="Times New Roman" w:cs="Times New Roman"/>
          <w:sz w:val="24"/>
          <w:szCs w:val="24"/>
        </w:rPr>
        <w:t xml:space="preserve">  Программы развития наставничества (далее -   Программы) определена государственной политикой в области модернизации профессионального образования. В условиях социально-экономического развития страны и   регионов работодатели испытывают кадровый   дефицит,   потребность   в   выпускниках профессиональных образовательных организаций, обладающих мультидисциплинарными компетенциями и минимальной потребностью в адаптационном   периоде   при трудоустройстве.</w:t>
      </w:r>
    </w:p>
    <w:p w:rsidR="00390F0D" w:rsidRPr="00390F0D" w:rsidRDefault="00390F0D" w:rsidP="002E138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0F0D">
        <w:rPr>
          <w:rFonts w:ascii="Times New Roman" w:hAnsi="Times New Roman" w:cs="Times New Roman"/>
          <w:sz w:val="24"/>
          <w:szCs w:val="24"/>
        </w:rPr>
        <w:t xml:space="preserve">Настоящая программа наставничества разработана   для   достижения   контрольных точек федерального проекта «Молодые профессионалы» и Национального </w:t>
      </w:r>
      <w:r w:rsidR="002E138B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390F0D">
        <w:rPr>
          <w:rFonts w:ascii="Times New Roman" w:hAnsi="Times New Roman" w:cs="Times New Roman"/>
          <w:sz w:val="24"/>
          <w:szCs w:val="24"/>
        </w:rPr>
        <w:t xml:space="preserve">«Образование» и регулирует отношения, связанные с функционированием и развитием наставничества в </w:t>
      </w:r>
      <w:r w:rsidR="002E138B">
        <w:rPr>
          <w:rFonts w:ascii="Times New Roman" w:hAnsi="Times New Roman" w:cs="Times New Roman"/>
          <w:sz w:val="24"/>
          <w:szCs w:val="24"/>
        </w:rPr>
        <w:t>ФГАПОУ РХ «Аграрный техникум»</w:t>
      </w:r>
      <w:r w:rsidRPr="00390F0D">
        <w:rPr>
          <w:rFonts w:ascii="Times New Roman" w:hAnsi="Times New Roman" w:cs="Times New Roman"/>
          <w:sz w:val="24"/>
          <w:szCs w:val="24"/>
        </w:rPr>
        <w:t xml:space="preserve"> ( далее - </w:t>
      </w:r>
      <w:r w:rsidR="002E138B">
        <w:rPr>
          <w:rFonts w:ascii="Times New Roman" w:hAnsi="Times New Roman" w:cs="Times New Roman"/>
          <w:sz w:val="24"/>
          <w:szCs w:val="24"/>
        </w:rPr>
        <w:t>техникум</w:t>
      </w:r>
      <w:r w:rsidRPr="00390F0D">
        <w:rPr>
          <w:rFonts w:ascii="Times New Roman" w:hAnsi="Times New Roman" w:cs="Times New Roman"/>
          <w:sz w:val="24"/>
          <w:szCs w:val="24"/>
        </w:rPr>
        <w:t>).</w:t>
      </w:r>
    </w:p>
    <w:p w:rsidR="00390F0D" w:rsidRPr="00390F0D" w:rsidRDefault="00390F0D" w:rsidP="002E138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0F0D">
        <w:rPr>
          <w:rFonts w:ascii="Times New Roman" w:hAnsi="Times New Roman" w:cs="Times New Roman"/>
          <w:sz w:val="24"/>
          <w:szCs w:val="24"/>
        </w:rPr>
        <w:t xml:space="preserve">Технология наставничества позволяет получать опыт, знания, формировать навыки, компетенции и ценности быстрее, чем другие   </w:t>
      </w:r>
      <w:r w:rsidR="00984847">
        <w:rPr>
          <w:rFonts w:ascii="Times New Roman" w:hAnsi="Times New Roman" w:cs="Times New Roman"/>
          <w:sz w:val="24"/>
          <w:szCs w:val="24"/>
        </w:rPr>
        <w:t xml:space="preserve">способы   передачи   (учебные </w:t>
      </w:r>
      <w:r w:rsidRPr="00390F0D">
        <w:rPr>
          <w:rFonts w:ascii="Times New Roman" w:hAnsi="Times New Roman" w:cs="Times New Roman"/>
          <w:sz w:val="24"/>
          <w:szCs w:val="24"/>
        </w:rPr>
        <w:t>пособия, урочная система, самостоятельная и проектная работа, формализованное общение).</w:t>
      </w:r>
    </w:p>
    <w:p w:rsidR="00390F0D" w:rsidRPr="00390F0D" w:rsidRDefault="00390F0D" w:rsidP="002E138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0F0D">
        <w:rPr>
          <w:rFonts w:ascii="Times New Roman" w:hAnsi="Times New Roman" w:cs="Times New Roman"/>
          <w:sz w:val="24"/>
          <w:szCs w:val="24"/>
        </w:rPr>
        <w:t xml:space="preserve">Наставничество представляется универсальной   моделью   построения   отношений внутри </w:t>
      </w:r>
      <w:r w:rsidR="00984847">
        <w:rPr>
          <w:rFonts w:ascii="Times New Roman" w:hAnsi="Times New Roman" w:cs="Times New Roman"/>
          <w:sz w:val="24"/>
          <w:szCs w:val="24"/>
        </w:rPr>
        <w:t>техникума</w:t>
      </w:r>
      <w:r w:rsidRPr="00390F0D">
        <w:rPr>
          <w:rFonts w:ascii="Times New Roman" w:hAnsi="Times New Roman" w:cs="Times New Roman"/>
          <w:sz w:val="24"/>
          <w:szCs w:val="24"/>
        </w:rPr>
        <w:t xml:space="preserve"> и внешних связей с социальными партнерами и работодателями как технология интенсивного развития личности, передачи опыта и знаний, формирования навыков, компетенций, мульти и метакомпетенций и ценностей.</w:t>
      </w:r>
    </w:p>
    <w:p w:rsidR="00390F0D" w:rsidRPr="00390F0D" w:rsidRDefault="00390F0D" w:rsidP="002E138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0F0D">
        <w:rPr>
          <w:rFonts w:ascii="Times New Roman" w:hAnsi="Times New Roman" w:cs="Times New Roman"/>
          <w:sz w:val="24"/>
          <w:szCs w:val="24"/>
        </w:rPr>
        <w:t>Наставничество представляет перспективную   технологию,   отвечающую   на потребность образовательной системы переходить от модели трансляции знаний к модели формирования метакомпетенций молодых специалистов и обучающихся.</w:t>
      </w:r>
    </w:p>
    <w:p w:rsidR="00390F0D" w:rsidRPr="00390F0D" w:rsidRDefault="00390F0D" w:rsidP="002E138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0F0D">
        <w:rPr>
          <w:rFonts w:ascii="Times New Roman" w:hAnsi="Times New Roman" w:cs="Times New Roman"/>
          <w:sz w:val="24"/>
          <w:szCs w:val="24"/>
        </w:rPr>
        <w:t xml:space="preserve">Реализация программы наставничества в рамках образовательной деятельности </w:t>
      </w:r>
      <w:r w:rsidR="002E138B">
        <w:rPr>
          <w:rFonts w:ascii="Times New Roman" w:hAnsi="Times New Roman" w:cs="Times New Roman"/>
          <w:sz w:val="24"/>
          <w:szCs w:val="24"/>
        </w:rPr>
        <w:t>техникум</w:t>
      </w:r>
      <w:r w:rsidRPr="00390F0D">
        <w:rPr>
          <w:rFonts w:ascii="Times New Roman" w:hAnsi="Times New Roman" w:cs="Times New Roman"/>
          <w:sz w:val="24"/>
          <w:szCs w:val="24"/>
        </w:rPr>
        <w:t xml:space="preserve"> предусматривает, независимо от форм наставничества три главные роли :</w:t>
      </w:r>
    </w:p>
    <w:p w:rsidR="00390F0D" w:rsidRPr="00390F0D" w:rsidRDefault="00390F0D" w:rsidP="002E138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138B">
        <w:rPr>
          <w:rFonts w:ascii="Times New Roman" w:hAnsi="Times New Roman" w:cs="Times New Roman"/>
          <w:b/>
          <w:i/>
          <w:sz w:val="24"/>
          <w:szCs w:val="24"/>
        </w:rPr>
        <w:t>Наставляемый</w:t>
      </w:r>
      <w:r w:rsidRPr="00390F0D">
        <w:rPr>
          <w:rFonts w:ascii="Times New Roman" w:hAnsi="Times New Roman" w:cs="Times New Roman"/>
          <w:sz w:val="24"/>
          <w:szCs w:val="24"/>
        </w:rPr>
        <w:t xml:space="preserve">  - участник программы, который через   взаимодействие   с наставником и при его помощи и поддержке решает   конкретные   жизненные  задачи, личные и профессиональные, приобретает новый опыт и развивает новые навыки и компетенции.</w:t>
      </w:r>
    </w:p>
    <w:p w:rsidR="00390F0D" w:rsidRPr="00390F0D" w:rsidRDefault="00390F0D" w:rsidP="002E138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138B">
        <w:rPr>
          <w:rFonts w:ascii="Times New Roman" w:hAnsi="Times New Roman" w:cs="Times New Roman"/>
          <w:b/>
          <w:i/>
          <w:sz w:val="24"/>
          <w:szCs w:val="24"/>
        </w:rPr>
        <w:t>Наставник</w:t>
      </w:r>
      <w:r w:rsidRPr="00390F0D">
        <w:rPr>
          <w:rFonts w:ascii="Times New Roman" w:hAnsi="Times New Roman" w:cs="Times New Roman"/>
          <w:sz w:val="24"/>
          <w:szCs w:val="24"/>
        </w:rPr>
        <w:t xml:space="preserve"> - участник программы, имеющий успешный опыт в достижении жизненного результата, личностного и   профессионального,   способный   и   готовый поделиться этим опытом и навыками, необходимыми для поддержки процессов самореализации и самосовершенствования наставляемого.</w:t>
      </w:r>
    </w:p>
    <w:p w:rsidR="002E138B" w:rsidRDefault="00390F0D" w:rsidP="002E138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138B">
        <w:rPr>
          <w:rFonts w:ascii="Times New Roman" w:hAnsi="Times New Roman" w:cs="Times New Roman"/>
          <w:b/>
          <w:i/>
          <w:sz w:val="24"/>
          <w:szCs w:val="24"/>
        </w:rPr>
        <w:t>Куратор</w:t>
      </w:r>
      <w:r w:rsidRPr="00390F0D">
        <w:rPr>
          <w:rFonts w:ascii="Times New Roman" w:hAnsi="Times New Roman" w:cs="Times New Roman"/>
          <w:sz w:val="24"/>
          <w:szCs w:val="24"/>
        </w:rPr>
        <w:t xml:space="preserve"> - сотрудник </w:t>
      </w:r>
      <w:r w:rsidR="002E138B">
        <w:rPr>
          <w:rFonts w:ascii="Times New Roman" w:hAnsi="Times New Roman" w:cs="Times New Roman"/>
          <w:sz w:val="24"/>
          <w:szCs w:val="24"/>
        </w:rPr>
        <w:t>техникума</w:t>
      </w:r>
      <w:r w:rsidRPr="00390F0D">
        <w:rPr>
          <w:rFonts w:ascii="Times New Roman" w:hAnsi="Times New Roman" w:cs="Times New Roman"/>
          <w:sz w:val="24"/>
          <w:szCs w:val="24"/>
        </w:rPr>
        <w:t xml:space="preserve">, либо сотрудник организации-партнера, который отвечает за организацию всего цикла программы </w:t>
      </w:r>
      <w:r w:rsidR="002E138B">
        <w:rPr>
          <w:rFonts w:ascii="Times New Roman" w:hAnsi="Times New Roman" w:cs="Times New Roman"/>
          <w:sz w:val="24"/>
          <w:szCs w:val="24"/>
        </w:rPr>
        <w:t>наставничества</w:t>
      </w:r>
    </w:p>
    <w:p w:rsidR="002E138B" w:rsidRPr="00390F0D" w:rsidRDefault="002E138B" w:rsidP="002E138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138B">
        <w:rPr>
          <w:rFonts w:ascii="Times New Roman" w:hAnsi="Times New Roman" w:cs="Times New Roman"/>
          <w:b/>
          <w:i/>
          <w:sz w:val="24"/>
          <w:szCs w:val="24"/>
        </w:rPr>
        <w:t>Целью</w:t>
      </w:r>
      <w:r w:rsidRPr="00390F0D">
        <w:rPr>
          <w:rFonts w:ascii="Times New Roman" w:hAnsi="Times New Roman" w:cs="Times New Roman"/>
          <w:sz w:val="24"/>
          <w:szCs w:val="24"/>
        </w:rPr>
        <w:t xml:space="preserve"> внедрения Программы является создание условий для максимально полного раскрытия потенциала личности наставляемого в процессе овладения профессиональной деятельностью и адаптации на новом рабочем месте, для успешной личной и профессиональной самореализации.</w:t>
      </w:r>
    </w:p>
    <w:p w:rsidR="002E138B" w:rsidRPr="00390F0D" w:rsidRDefault="002E138B" w:rsidP="005343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343CE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390F0D">
        <w:rPr>
          <w:rFonts w:ascii="Times New Roman" w:hAnsi="Times New Roman" w:cs="Times New Roman"/>
          <w:sz w:val="24"/>
          <w:szCs w:val="24"/>
        </w:rPr>
        <w:t xml:space="preserve"> реализации Программы  наставничества:</w:t>
      </w:r>
    </w:p>
    <w:p w:rsidR="002E138B" w:rsidRPr="00390F0D" w:rsidRDefault="002E138B" w:rsidP="005343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0F0D">
        <w:rPr>
          <w:rFonts w:ascii="Times New Roman" w:hAnsi="Times New Roman" w:cs="Times New Roman"/>
          <w:sz w:val="24"/>
          <w:szCs w:val="24"/>
        </w:rPr>
        <w:lastRenderedPageBreak/>
        <w:t xml:space="preserve">Сформировать открытое и эффективное сообщество наставников и наставляемых внутри и вокруг </w:t>
      </w:r>
      <w:r w:rsidR="00DA4D37">
        <w:rPr>
          <w:rFonts w:ascii="Times New Roman" w:hAnsi="Times New Roman" w:cs="Times New Roman"/>
          <w:sz w:val="24"/>
          <w:szCs w:val="24"/>
        </w:rPr>
        <w:t>техникума</w:t>
      </w:r>
      <w:r w:rsidRPr="00390F0D">
        <w:rPr>
          <w:rFonts w:ascii="Times New Roman" w:hAnsi="Times New Roman" w:cs="Times New Roman"/>
          <w:sz w:val="24"/>
          <w:szCs w:val="24"/>
        </w:rPr>
        <w:t>, способное на комплексную поддержку модернизации образовательной деятельности.</w:t>
      </w:r>
    </w:p>
    <w:p w:rsidR="002E138B" w:rsidRPr="00390F0D" w:rsidRDefault="002E138B" w:rsidP="005343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0F0D">
        <w:rPr>
          <w:rFonts w:ascii="Times New Roman" w:hAnsi="Times New Roman" w:cs="Times New Roman"/>
          <w:sz w:val="24"/>
          <w:szCs w:val="24"/>
        </w:rPr>
        <w:t xml:space="preserve">Обеспечить условия успешной   адаптации   молодых   (начинающих) специалистов к осознанной и социально продуктивной профессиональной деятельности в </w:t>
      </w:r>
      <w:r w:rsidR="005343CE">
        <w:rPr>
          <w:rFonts w:ascii="Times New Roman" w:hAnsi="Times New Roman" w:cs="Times New Roman"/>
          <w:sz w:val="24"/>
          <w:szCs w:val="24"/>
        </w:rPr>
        <w:t>техникуме</w:t>
      </w:r>
      <w:r w:rsidRPr="00390F0D">
        <w:rPr>
          <w:rFonts w:ascii="Times New Roman" w:hAnsi="Times New Roman" w:cs="Times New Roman"/>
          <w:sz w:val="24"/>
          <w:szCs w:val="24"/>
        </w:rPr>
        <w:t>.</w:t>
      </w:r>
    </w:p>
    <w:p w:rsidR="002E138B" w:rsidRPr="00390F0D" w:rsidRDefault="002E138B" w:rsidP="005343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0F0D">
        <w:rPr>
          <w:rFonts w:ascii="Times New Roman" w:hAnsi="Times New Roman" w:cs="Times New Roman"/>
          <w:sz w:val="24"/>
          <w:szCs w:val="24"/>
        </w:rPr>
        <w:t>Способствовать раскрытию личностного, творческого, профессионального потенциала молодых (начинающих) специалистов на основе изучения и   внедрения передового педагогического опыта.</w:t>
      </w:r>
    </w:p>
    <w:p w:rsidR="002E138B" w:rsidRPr="00390F0D" w:rsidRDefault="002E138B" w:rsidP="005343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0F0D">
        <w:rPr>
          <w:rFonts w:ascii="Times New Roman" w:hAnsi="Times New Roman" w:cs="Times New Roman"/>
          <w:sz w:val="24"/>
          <w:szCs w:val="24"/>
        </w:rPr>
        <w:t>Подготовить обучающихся к самостоятельной, осознанной и социально продуктивной профессиональной деятельности.</w:t>
      </w:r>
    </w:p>
    <w:p w:rsidR="002E138B" w:rsidRPr="00390F0D" w:rsidRDefault="002E138B" w:rsidP="005343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0F0D">
        <w:rPr>
          <w:rFonts w:ascii="Times New Roman" w:hAnsi="Times New Roman" w:cs="Times New Roman"/>
          <w:sz w:val="24"/>
          <w:szCs w:val="24"/>
        </w:rPr>
        <w:t xml:space="preserve">Способствовать раскрытию личностного, творческого, профессионального потенциала обучающихся через создание условий реализации индивидуальной </w:t>
      </w:r>
      <w:r w:rsidR="005343CE">
        <w:rPr>
          <w:rFonts w:ascii="Times New Roman" w:hAnsi="Times New Roman" w:cs="Times New Roman"/>
          <w:sz w:val="24"/>
          <w:szCs w:val="24"/>
        </w:rPr>
        <w:t xml:space="preserve">образовательной и </w:t>
      </w:r>
      <w:r w:rsidRPr="00390F0D">
        <w:rPr>
          <w:rFonts w:ascii="Times New Roman" w:hAnsi="Times New Roman" w:cs="Times New Roman"/>
          <w:sz w:val="24"/>
          <w:szCs w:val="24"/>
        </w:rPr>
        <w:t>профессиональной траектории.</w:t>
      </w:r>
    </w:p>
    <w:p w:rsidR="002E138B" w:rsidRDefault="002E138B" w:rsidP="005343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0F0D">
        <w:rPr>
          <w:rFonts w:ascii="Times New Roman" w:hAnsi="Times New Roman" w:cs="Times New Roman"/>
          <w:sz w:val="24"/>
          <w:szCs w:val="24"/>
        </w:rPr>
        <w:t>Структура программы наставничества включает в себя систему условий, ресурсов и процессов, необходимых для ее реализации.</w:t>
      </w:r>
    </w:p>
    <w:p w:rsidR="005343CE" w:rsidRPr="007F1295" w:rsidRDefault="005343CE" w:rsidP="007F1295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7F1295">
        <w:rPr>
          <w:rFonts w:ascii="Times New Roman" w:hAnsi="Times New Roman" w:cs="Times New Roman"/>
          <w:b/>
          <w:i/>
          <w:sz w:val="24"/>
          <w:szCs w:val="24"/>
        </w:rPr>
        <w:t>Компоненты наставничества:</w:t>
      </w:r>
    </w:p>
    <w:tbl>
      <w:tblPr>
        <w:tblStyle w:val="a3"/>
        <w:tblW w:w="0" w:type="auto"/>
        <w:tblLook w:val="04A0"/>
      </w:tblPr>
      <w:tblGrid>
        <w:gridCol w:w="2530"/>
        <w:gridCol w:w="2526"/>
        <w:gridCol w:w="2423"/>
        <w:gridCol w:w="2647"/>
      </w:tblGrid>
      <w:tr w:rsidR="005343CE" w:rsidRPr="007F1295" w:rsidTr="007F1295">
        <w:tc>
          <w:tcPr>
            <w:tcW w:w="2530" w:type="dxa"/>
          </w:tcPr>
          <w:p w:rsidR="005343CE" w:rsidRPr="007F1295" w:rsidRDefault="005343CE" w:rsidP="007F1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95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Ценностно­ смысловой</w:t>
            </w:r>
          </w:p>
        </w:tc>
        <w:tc>
          <w:tcPr>
            <w:tcW w:w="2526" w:type="dxa"/>
          </w:tcPr>
          <w:p w:rsidR="005343CE" w:rsidRPr="007F1295" w:rsidRDefault="005343CE" w:rsidP="007F1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9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</w:t>
            </w:r>
          </w:p>
        </w:tc>
        <w:tc>
          <w:tcPr>
            <w:tcW w:w="2423" w:type="dxa"/>
          </w:tcPr>
          <w:p w:rsidR="005343CE" w:rsidRPr="007F1295" w:rsidRDefault="005343CE" w:rsidP="007F1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9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Технологический</w:t>
            </w:r>
          </w:p>
        </w:tc>
        <w:tc>
          <w:tcPr>
            <w:tcW w:w="2647" w:type="dxa"/>
          </w:tcPr>
          <w:p w:rsidR="005343CE" w:rsidRPr="007F1295" w:rsidRDefault="005343CE" w:rsidP="007F1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95">
              <w:rPr>
                <w:rFonts w:ascii="Times New Roman" w:hAnsi="Times New Roman" w:cs="Times New Roman"/>
                <w:b/>
                <w:sz w:val="24"/>
                <w:szCs w:val="24"/>
              </w:rPr>
              <w:t>Оценочно­ диагностический</w:t>
            </w:r>
          </w:p>
        </w:tc>
      </w:tr>
      <w:tr w:rsidR="005343CE" w:rsidRPr="007F1295" w:rsidTr="007F1295">
        <w:tc>
          <w:tcPr>
            <w:tcW w:w="2530" w:type="dxa"/>
          </w:tcPr>
          <w:p w:rsidR="005343CE" w:rsidRPr="007F1295" w:rsidRDefault="005343CE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Наставничество</w:t>
            </w:r>
            <w:r w:rsidRPr="007F1295">
              <w:rPr>
                <w:rFonts w:ascii="Times New Roman" w:hAnsi="Times New Roman" w:cs="Times New Roman"/>
                <w:sz w:val="24"/>
                <w:szCs w:val="24"/>
              </w:rPr>
              <w:t xml:space="preserve"> - взаимообогащающее общение,   основанное на доверии и партнерстве, позволяющее передавать опыт и раскрывать потенциал каждого человека.</w:t>
            </w:r>
          </w:p>
          <w:p w:rsidR="007F1295" w:rsidRDefault="007F129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3CE" w:rsidRDefault="005343CE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Объект наставничества</w:t>
            </w:r>
            <w:r w:rsidRPr="007F1295">
              <w:rPr>
                <w:rFonts w:ascii="Times New Roman" w:hAnsi="Times New Roman" w:cs="Times New Roman"/>
                <w:sz w:val="24"/>
                <w:szCs w:val="24"/>
              </w:rPr>
              <w:t xml:space="preserve"> – процесс передачи опыта. </w:t>
            </w:r>
          </w:p>
          <w:p w:rsidR="007F1295" w:rsidRPr="007F1295" w:rsidRDefault="007F129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3CE" w:rsidRPr="007F1295" w:rsidRDefault="005343CE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Субъекты:</w:t>
            </w:r>
            <w:r w:rsidRPr="007F1295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наставники и наставляемые</w:t>
            </w:r>
            <w:r w:rsidR="007F1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:rsidR="005343CE" w:rsidRPr="007F1295" w:rsidRDefault="005343CE" w:rsidP="005343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2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</w:t>
            </w:r>
            <w:r w:rsidR="007F1295" w:rsidRPr="007F12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5343CE" w:rsidRPr="007F1295" w:rsidRDefault="007F129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43CE" w:rsidRPr="007F1295">
              <w:rPr>
                <w:rFonts w:ascii="Times New Roman" w:hAnsi="Times New Roman" w:cs="Times New Roman"/>
                <w:sz w:val="24"/>
                <w:szCs w:val="24"/>
              </w:rPr>
              <w:t>наставниками;</w:t>
            </w:r>
          </w:p>
          <w:p w:rsidR="005343CE" w:rsidRPr="007F1295" w:rsidRDefault="007F129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43CE" w:rsidRPr="007F1295">
              <w:rPr>
                <w:rFonts w:ascii="Times New Roman" w:hAnsi="Times New Roman" w:cs="Times New Roman"/>
                <w:sz w:val="24"/>
                <w:szCs w:val="24"/>
              </w:rPr>
              <w:t>наставляемыми;</w:t>
            </w:r>
          </w:p>
          <w:p w:rsidR="005343CE" w:rsidRPr="007F1295" w:rsidRDefault="007F129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43CE" w:rsidRPr="007F1295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3CE" w:rsidRPr="007F1295">
              <w:rPr>
                <w:rFonts w:ascii="Times New Roman" w:hAnsi="Times New Roman" w:cs="Times New Roman"/>
                <w:sz w:val="24"/>
                <w:szCs w:val="24"/>
              </w:rPr>
              <w:t>обучающихся;</w:t>
            </w:r>
          </w:p>
          <w:p w:rsidR="005343CE" w:rsidRPr="007F1295" w:rsidRDefault="007F129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43CE" w:rsidRPr="007F1295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  <w:r w:rsidR="005343CE" w:rsidRPr="007F12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1295" w:rsidRDefault="007F129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3CE" w:rsidRPr="007F1295" w:rsidRDefault="007F129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5343CE" w:rsidRPr="007F12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внешней средой:</w:t>
            </w:r>
            <w:r w:rsidRPr="007F12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работодателями,</w:t>
            </w:r>
            <w:r w:rsidR="005343CE" w:rsidRPr="007F1295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социальными партнерами.</w:t>
            </w:r>
          </w:p>
          <w:p w:rsidR="005343CE" w:rsidRPr="007F1295" w:rsidRDefault="005343CE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5343CE" w:rsidRPr="007F1295" w:rsidRDefault="007F129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43CE" w:rsidRPr="007F1295">
              <w:rPr>
                <w:rFonts w:ascii="Times New Roman" w:hAnsi="Times New Roman" w:cs="Times New Roman"/>
                <w:sz w:val="24"/>
                <w:szCs w:val="24"/>
              </w:rPr>
              <w:t>интерактивные технологии;</w:t>
            </w:r>
          </w:p>
          <w:p w:rsidR="005343CE" w:rsidRPr="007F1295" w:rsidRDefault="007F129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43CE" w:rsidRPr="007F1295">
              <w:rPr>
                <w:rFonts w:ascii="Times New Roman" w:hAnsi="Times New Roman" w:cs="Times New Roman"/>
                <w:sz w:val="24"/>
                <w:szCs w:val="24"/>
              </w:rPr>
              <w:t>тренинговые технологии;</w:t>
            </w:r>
          </w:p>
          <w:p w:rsidR="005343CE" w:rsidRPr="007F1295" w:rsidRDefault="007F129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43CE" w:rsidRPr="007F1295">
              <w:rPr>
                <w:rFonts w:ascii="Times New Roman" w:hAnsi="Times New Roman" w:cs="Times New Roman"/>
                <w:sz w:val="24"/>
                <w:szCs w:val="24"/>
              </w:rPr>
              <w:t>проектные технологии;</w:t>
            </w:r>
          </w:p>
          <w:p w:rsidR="005343CE" w:rsidRPr="007F1295" w:rsidRDefault="007F129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43CE" w:rsidRPr="007F1295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беседы, тренинги, семинары, практикумы;</w:t>
            </w:r>
          </w:p>
          <w:p w:rsidR="005343CE" w:rsidRPr="007F1295" w:rsidRDefault="005343CE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95">
              <w:rPr>
                <w:rFonts w:ascii="Times New Roman" w:hAnsi="Times New Roman" w:cs="Times New Roman"/>
                <w:sz w:val="24"/>
                <w:szCs w:val="24"/>
              </w:rPr>
              <w:t>- информационные технологии.</w:t>
            </w:r>
          </w:p>
          <w:p w:rsidR="005343CE" w:rsidRPr="007F1295" w:rsidRDefault="005343CE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5343CE" w:rsidRPr="007F1295" w:rsidRDefault="005343CE" w:rsidP="005343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2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 и оценка параметров Программы:</w:t>
            </w:r>
          </w:p>
          <w:p w:rsidR="005343CE" w:rsidRPr="007F1295" w:rsidRDefault="007F129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43CE" w:rsidRPr="007F1295">
              <w:rPr>
                <w:rFonts w:ascii="Times New Roman" w:hAnsi="Times New Roman" w:cs="Times New Roman"/>
                <w:sz w:val="24"/>
                <w:szCs w:val="24"/>
              </w:rPr>
              <w:t>организационного (эффективность системной планируемой</w:t>
            </w:r>
          </w:p>
          <w:p w:rsidR="005343CE" w:rsidRPr="007F1295" w:rsidRDefault="005343CE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95">
              <w:rPr>
                <w:rFonts w:ascii="Times New Roman" w:hAnsi="Times New Roman" w:cs="Times New Roman"/>
                <w:sz w:val="24"/>
                <w:szCs w:val="24"/>
              </w:rPr>
              <w:t>деятельности);</w:t>
            </w:r>
          </w:p>
          <w:p w:rsidR="005343CE" w:rsidRPr="007F1295" w:rsidRDefault="007F129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43CE" w:rsidRPr="007F1295">
              <w:rPr>
                <w:rFonts w:ascii="Times New Roman" w:hAnsi="Times New Roman" w:cs="Times New Roman"/>
                <w:sz w:val="24"/>
                <w:szCs w:val="24"/>
              </w:rPr>
              <w:t>научно­методического</w:t>
            </w:r>
            <w:r w:rsidRPr="007F1295">
              <w:rPr>
                <w:rFonts w:ascii="Times New Roman" w:hAnsi="Times New Roman" w:cs="Times New Roman"/>
                <w:sz w:val="24"/>
                <w:szCs w:val="24"/>
              </w:rPr>
              <w:t xml:space="preserve"> (наличие методической базы и обеспеченность кадрами);</w:t>
            </w:r>
          </w:p>
          <w:p w:rsidR="007F1295" w:rsidRPr="007F1295" w:rsidRDefault="007F1295" w:rsidP="0053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1295">
              <w:rPr>
                <w:rFonts w:ascii="Times New Roman" w:hAnsi="Times New Roman" w:cs="Times New Roman"/>
                <w:sz w:val="24"/>
                <w:szCs w:val="24"/>
              </w:rPr>
              <w:t>личностных (мотивация, включенность в наставнические отношения и др.)</w:t>
            </w:r>
          </w:p>
        </w:tc>
      </w:tr>
    </w:tbl>
    <w:p w:rsidR="005343CE" w:rsidRDefault="005343CE" w:rsidP="005343CE">
      <w:pPr>
        <w:jc w:val="both"/>
        <w:sectPr w:rsidR="005343CE">
          <w:footerReference w:type="default" r:id="rId9"/>
          <w:pgSz w:w="11910" w:h="16840"/>
          <w:pgMar w:top="1060" w:right="420" w:bottom="280" w:left="1580" w:header="720" w:footer="720" w:gutter="0"/>
          <w:cols w:space="720"/>
        </w:sectPr>
      </w:pPr>
    </w:p>
    <w:p w:rsidR="007F1295" w:rsidRDefault="007F1295">
      <w:pPr>
        <w:rPr>
          <w:b/>
          <w:i/>
          <w:spacing w:val="11"/>
        </w:rPr>
      </w:pPr>
    </w:p>
    <w:p w:rsidR="007F1295" w:rsidRDefault="007F1295" w:rsidP="007F129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295">
        <w:rPr>
          <w:rFonts w:ascii="Times New Roman" w:hAnsi="Times New Roman" w:cs="Times New Roman"/>
          <w:b/>
          <w:i/>
          <w:sz w:val="24"/>
          <w:szCs w:val="24"/>
        </w:rPr>
        <w:t>Формы наставничества:</w:t>
      </w:r>
      <w:r w:rsidRPr="007F12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«педагог -   педагог», «студент -   студент»:</w:t>
      </w:r>
    </w:p>
    <w:p w:rsidR="002777C3" w:rsidRDefault="002777C3" w:rsidP="007F129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3198"/>
        <w:gridCol w:w="3133"/>
        <w:gridCol w:w="3240"/>
      </w:tblGrid>
      <w:tr w:rsidR="007F1295" w:rsidTr="007F1295">
        <w:tc>
          <w:tcPr>
            <w:tcW w:w="3375" w:type="dxa"/>
          </w:tcPr>
          <w:p w:rsidR="007F1295" w:rsidRPr="007F1295" w:rsidRDefault="007F1295" w:rsidP="007F1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95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375" w:type="dxa"/>
          </w:tcPr>
          <w:p w:rsidR="007F1295" w:rsidRPr="007F1295" w:rsidRDefault="007F1295" w:rsidP="007F1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95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применения</w:t>
            </w:r>
          </w:p>
        </w:tc>
        <w:tc>
          <w:tcPr>
            <w:tcW w:w="3376" w:type="dxa"/>
          </w:tcPr>
          <w:p w:rsidR="007F1295" w:rsidRPr="007F1295" w:rsidRDefault="007F1295" w:rsidP="007F1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9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7F1295" w:rsidTr="007F1295">
        <w:tc>
          <w:tcPr>
            <w:tcW w:w="10126" w:type="dxa"/>
            <w:gridSpan w:val="3"/>
          </w:tcPr>
          <w:p w:rsidR="007F1295" w:rsidRPr="007F1295" w:rsidRDefault="007F1295" w:rsidP="007F1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наставничества </w:t>
            </w:r>
            <w:r w:rsidR="002777C3">
              <w:rPr>
                <w:rFonts w:ascii="Times New Roman" w:hAnsi="Times New Roman" w:cs="Times New Roman"/>
                <w:b/>
                <w:sz w:val="24"/>
                <w:szCs w:val="24"/>
              </w:rPr>
              <w:t>«п</w:t>
            </w:r>
            <w:r w:rsidRPr="007F1295">
              <w:rPr>
                <w:rFonts w:ascii="Times New Roman" w:hAnsi="Times New Roman" w:cs="Times New Roman"/>
                <w:b/>
                <w:sz w:val="24"/>
                <w:szCs w:val="24"/>
              </w:rPr>
              <w:t>едагог-педагог»</w:t>
            </w:r>
          </w:p>
        </w:tc>
      </w:tr>
      <w:tr w:rsidR="007F1295" w:rsidTr="007F1295">
        <w:tc>
          <w:tcPr>
            <w:tcW w:w="3375" w:type="dxa"/>
          </w:tcPr>
          <w:p w:rsidR="007F1295" w:rsidRPr="007F1295" w:rsidRDefault="007F1295" w:rsidP="007F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295">
              <w:rPr>
                <w:rFonts w:ascii="Times New Roman" w:hAnsi="Times New Roman" w:cs="Times New Roman"/>
                <w:sz w:val="24"/>
                <w:szCs w:val="24"/>
              </w:rPr>
              <w:t>Успешное закрепление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или </w:t>
            </w:r>
            <w:r w:rsidRPr="007F1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</w:t>
            </w:r>
            <w:r w:rsidRPr="007F1295">
              <w:rPr>
                <w:rFonts w:ascii="Times New Roman" w:hAnsi="Times New Roman" w:cs="Times New Roman"/>
                <w:sz w:val="24"/>
                <w:szCs w:val="24"/>
              </w:rPr>
              <w:t xml:space="preserve">педагога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молодого</w:t>
            </w:r>
            <w:r w:rsidR="00277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295">
              <w:rPr>
                <w:rFonts w:ascii="Times New Roman" w:hAnsi="Times New Roman" w:cs="Times New Roman"/>
                <w:sz w:val="24"/>
                <w:szCs w:val="24"/>
              </w:rPr>
              <w:t xml:space="preserve">(начинающего) </w:t>
            </w:r>
            <w:r w:rsidR="002777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специалиста, </w:t>
            </w:r>
            <w:r w:rsidRPr="007F129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7F1295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 и уровня, </w:t>
            </w:r>
            <w:r w:rsidRPr="007F129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 w:rsidRPr="007F1295">
              <w:rPr>
                <w:rFonts w:ascii="Times New Roman" w:hAnsi="Times New Roman" w:cs="Times New Roman"/>
                <w:sz w:val="24"/>
                <w:szCs w:val="24"/>
              </w:rPr>
              <w:t>создание комфортной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</w:t>
            </w:r>
            <w:r w:rsidRPr="007F1295">
              <w:rPr>
                <w:rFonts w:ascii="Times New Roman" w:hAnsi="Times New Roman" w:cs="Times New Roman"/>
                <w:sz w:val="24"/>
                <w:szCs w:val="24"/>
              </w:rPr>
              <w:t>среды внутри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техникума, </w:t>
            </w:r>
            <w:r w:rsidRPr="007F1295">
              <w:rPr>
                <w:rFonts w:ascii="Times New Roman" w:hAnsi="Times New Roman" w:cs="Times New Roman"/>
                <w:sz w:val="24"/>
                <w:szCs w:val="24"/>
              </w:rPr>
              <w:t>позволяющей реализовывать актуальные педагогические задачи.</w:t>
            </w:r>
          </w:p>
          <w:p w:rsidR="007F1295" w:rsidRPr="007F1295" w:rsidRDefault="007F1295" w:rsidP="007F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7F1295" w:rsidRPr="007F1295" w:rsidRDefault="007F1295" w:rsidP="007F12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2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Научно-методическая деятельность:</w:t>
            </w:r>
          </w:p>
          <w:p w:rsidR="007F1295" w:rsidRPr="007F1295" w:rsidRDefault="007F1295" w:rsidP="007F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1295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уроки;</w:t>
            </w:r>
          </w:p>
          <w:p w:rsidR="007F1295" w:rsidRPr="007F1295" w:rsidRDefault="007F1295" w:rsidP="007F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конкурсы;</w:t>
            </w:r>
          </w:p>
          <w:p w:rsidR="007F1295" w:rsidRPr="007F1295" w:rsidRDefault="007F1295" w:rsidP="007F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курсы </w:t>
            </w:r>
            <w:r w:rsidRPr="007F1295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квалификации;</w:t>
            </w:r>
          </w:p>
          <w:p w:rsidR="007F1295" w:rsidRPr="007F1295" w:rsidRDefault="007F1295" w:rsidP="007F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129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мастерские;</w:t>
            </w:r>
          </w:p>
          <w:p w:rsidR="007F1295" w:rsidRPr="007F1295" w:rsidRDefault="007F1295" w:rsidP="007F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1295">
              <w:rPr>
                <w:rFonts w:ascii="Times New Roman" w:hAnsi="Times New Roman" w:cs="Times New Roman"/>
                <w:sz w:val="24"/>
                <w:szCs w:val="24"/>
              </w:rPr>
              <w:t xml:space="preserve">школа молодого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педагога;</w:t>
            </w:r>
          </w:p>
          <w:p w:rsidR="007F1295" w:rsidRPr="007F1295" w:rsidRDefault="007F1295" w:rsidP="007F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129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семинары;</w:t>
            </w:r>
          </w:p>
          <w:p w:rsidR="007F1295" w:rsidRPr="007F1295" w:rsidRDefault="007F1295" w:rsidP="007F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1295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7F1295">
              <w:rPr>
                <w:rFonts w:ascii="Times New Roman" w:hAnsi="Times New Roman" w:cs="Times New Roman"/>
                <w:sz w:val="24"/>
                <w:szCs w:val="24"/>
              </w:rPr>
              <w:tab/>
              <w:t>методических материалов.</w:t>
            </w:r>
          </w:p>
          <w:p w:rsidR="007F1295" w:rsidRPr="007F1295" w:rsidRDefault="007F1295" w:rsidP="007F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7F1295" w:rsidRPr="007F1295" w:rsidRDefault="002777C3" w:rsidP="007F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1295" w:rsidRPr="007F1295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7F1295" w:rsidRPr="007F1295">
              <w:rPr>
                <w:rFonts w:ascii="Times New Roman" w:hAnsi="Times New Roman" w:cs="Times New Roman"/>
                <w:sz w:val="24"/>
                <w:szCs w:val="24"/>
              </w:rPr>
              <w:tab/>
              <w:t>уровня удовле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творенности собственной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работой и улучшение </w:t>
            </w:r>
            <w:r w:rsidR="007F1295" w:rsidRPr="007F1295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 состояния;</w:t>
            </w:r>
          </w:p>
          <w:p w:rsidR="007F1295" w:rsidRPr="007F1295" w:rsidRDefault="002777C3" w:rsidP="007F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1295" w:rsidRPr="007F1295">
              <w:rPr>
                <w:rFonts w:ascii="Times New Roman" w:hAnsi="Times New Roman" w:cs="Times New Roman"/>
                <w:sz w:val="24"/>
                <w:szCs w:val="24"/>
              </w:rPr>
              <w:t xml:space="preserve">рост числа специалистов, желающих   продолжать свою работу в качестве преподавателя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техникуме</w:t>
            </w:r>
            <w:r w:rsidR="007F1295" w:rsidRPr="007F12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1295" w:rsidRPr="007F1295" w:rsidRDefault="002777C3" w:rsidP="007F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1295" w:rsidRPr="007F1295">
              <w:rPr>
                <w:rFonts w:ascii="Times New Roman" w:hAnsi="Times New Roman" w:cs="Times New Roman"/>
                <w:sz w:val="24"/>
                <w:szCs w:val="24"/>
              </w:rPr>
              <w:t>качественн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рост </w:t>
            </w:r>
            <w:r w:rsidR="007F1295" w:rsidRPr="007F1295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  <w:r w:rsidR="007F1295" w:rsidRPr="007F1295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сохранность обучающихся в студенческих </w:t>
            </w:r>
            <w:r w:rsidR="007F1295" w:rsidRPr="007F1295">
              <w:rPr>
                <w:rFonts w:ascii="Times New Roman" w:hAnsi="Times New Roman" w:cs="Times New Roman"/>
                <w:sz w:val="24"/>
                <w:szCs w:val="24"/>
              </w:rPr>
              <w:t>группах;</w:t>
            </w:r>
          </w:p>
          <w:p w:rsidR="007F1295" w:rsidRPr="007F1295" w:rsidRDefault="002777C3" w:rsidP="007F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сокращение числа конфликтов </w:t>
            </w:r>
            <w:r w:rsidR="007F1295" w:rsidRPr="007F12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и родительским </w:t>
            </w:r>
            <w:r w:rsidR="007F1295" w:rsidRPr="007F1295">
              <w:rPr>
                <w:rFonts w:ascii="Times New Roman" w:hAnsi="Times New Roman" w:cs="Times New Roman"/>
                <w:sz w:val="24"/>
                <w:szCs w:val="24"/>
              </w:rPr>
              <w:t>сообществами;</w:t>
            </w:r>
          </w:p>
          <w:p w:rsidR="007F1295" w:rsidRPr="007F1295" w:rsidRDefault="002777C3" w:rsidP="007F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рост </w:t>
            </w:r>
            <w:r w:rsidR="007F1295" w:rsidRPr="007F1295">
              <w:rPr>
                <w:rFonts w:ascii="Times New Roman" w:hAnsi="Times New Roman" w:cs="Times New Roman"/>
                <w:sz w:val="24"/>
                <w:szCs w:val="24"/>
              </w:rPr>
              <w:t xml:space="preserve">числа профессиональных работ молодого специалиста: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статей, исследований, методических практик.</w:t>
            </w:r>
          </w:p>
          <w:p w:rsidR="007F1295" w:rsidRPr="007F1295" w:rsidRDefault="007F1295" w:rsidP="007F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7C3" w:rsidTr="00FA34A0">
        <w:tc>
          <w:tcPr>
            <w:tcW w:w="10126" w:type="dxa"/>
            <w:gridSpan w:val="3"/>
          </w:tcPr>
          <w:p w:rsidR="002777C3" w:rsidRPr="002777C3" w:rsidRDefault="002777C3" w:rsidP="00277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C3">
              <w:rPr>
                <w:rFonts w:ascii="Times New Roman" w:hAnsi="Times New Roman" w:cs="Times New Roman"/>
                <w:b/>
                <w:sz w:val="24"/>
                <w:szCs w:val="24"/>
              </w:rPr>
              <w:t>Форма наставничества «студент-студент»</w:t>
            </w:r>
          </w:p>
        </w:tc>
      </w:tr>
      <w:tr w:rsidR="002777C3" w:rsidTr="007F1295">
        <w:tc>
          <w:tcPr>
            <w:tcW w:w="3375" w:type="dxa"/>
          </w:tcPr>
          <w:p w:rsidR="002777C3" w:rsidRPr="002777C3" w:rsidRDefault="002777C3" w:rsidP="0027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Разносторонняя поддержка студента </w:t>
            </w:r>
            <w:r w:rsidRPr="002777C3">
              <w:rPr>
                <w:rFonts w:ascii="Times New Roman" w:hAnsi="Times New Roman" w:cs="Times New Roman"/>
                <w:sz w:val="24"/>
                <w:szCs w:val="24"/>
              </w:rPr>
              <w:t>с особыми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образовательными, </w:t>
            </w:r>
            <w:r w:rsidRPr="002777C3">
              <w:rPr>
                <w:rFonts w:ascii="Times New Roman" w:hAnsi="Times New Roman" w:cs="Times New Roman"/>
                <w:sz w:val="24"/>
                <w:szCs w:val="24"/>
              </w:rPr>
              <w:t>социальными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потребностями </w:t>
            </w:r>
            <w:r w:rsidRPr="002777C3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временная помощь </w:t>
            </w:r>
            <w:r w:rsidRPr="002777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адаптации к </w:t>
            </w:r>
            <w:r w:rsidRPr="002777C3">
              <w:rPr>
                <w:rFonts w:ascii="Times New Roman" w:hAnsi="Times New Roman" w:cs="Times New Roman"/>
                <w:sz w:val="24"/>
                <w:szCs w:val="24"/>
              </w:rPr>
              <w:t xml:space="preserve">новым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условиям </w:t>
            </w:r>
            <w:r w:rsidRPr="002777C3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7C3">
              <w:rPr>
                <w:rFonts w:ascii="Times New Roman" w:hAnsi="Times New Roman" w:cs="Times New Roman"/>
                <w:sz w:val="24"/>
                <w:szCs w:val="24"/>
              </w:rPr>
              <w:t xml:space="preserve">(включая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адаптацию </w:t>
            </w:r>
            <w:r w:rsidRPr="002777C3">
              <w:rPr>
                <w:rFonts w:ascii="Times New Roman" w:hAnsi="Times New Roman" w:cs="Times New Roman"/>
                <w:sz w:val="24"/>
                <w:szCs w:val="24"/>
              </w:rPr>
              <w:t>детей с ОВЗ).</w:t>
            </w:r>
          </w:p>
          <w:p w:rsidR="002777C3" w:rsidRPr="002777C3" w:rsidRDefault="002777C3" w:rsidP="00277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2777C3" w:rsidRPr="002777C3" w:rsidRDefault="002777C3" w:rsidP="002777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Внеурочная    деятельность:</w:t>
            </w:r>
          </w:p>
          <w:p w:rsidR="002777C3" w:rsidRPr="002777C3" w:rsidRDefault="002777C3" w:rsidP="0027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77C3">
              <w:rPr>
                <w:rFonts w:ascii="Times New Roman" w:hAnsi="Times New Roman" w:cs="Times New Roman"/>
                <w:sz w:val="24"/>
                <w:szCs w:val="24"/>
              </w:rPr>
              <w:t xml:space="preserve">кураторские   </w:t>
            </w:r>
            <w:r w:rsidR="00B4572B">
              <w:rPr>
                <w:rFonts w:ascii="Times New Roman" w:hAnsi="Times New Roman" w:cs="Times New Roman"/>
                <w:sz w:val="24"/>
                <w:szCs w:val="24"/>
              </w:rPr>
              <w:t>часы;</w:t>
            </w:r>
          </w:p>
          <w:p w:rsidR="002777C3" w:rsidRPr="002777C3" w:rsidRDefault="002777C3" w:rsidP="0027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77C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организация и участие в конкурсах и проектных </w:t>
            </w:r>
            <w:r w:rsidR="00B4572B">
              <w:rPr>
                <w:rFonts w:ascii="Times New Roman" w:hAnsi="Times New Roman" w:cs="Times New Roman"/>
                <w:sz w:val="24"/>
                <w:szCs w:val="24"/>
              </w:rPr>
              <w:t>работах;</w:t>
            </w:r>
          </w:p>
          <w:p w:rsidR="002777C3" w:rsidRPr="002777C3" w:rsidRDefault="00B4572B" w:rsidP="0027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777C3" w:rsidRPr="002777C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спортивные и культурные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мероприятия;</w:t>
            </w:r>
          </w:p>
          <w:p w:rsidR="002777C3" w:rsidRPr="002777C3" w:rsidRDefault="00B4572B" w:rsidP="0027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Волонтерство;</w:t>
            </w:r>
          </w:p>
          <w:p w:rsidR="002777C3" w:rsidRPr="002777C3" w:rsidRDefault="00B4572B" w:rsidP="0027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777C3" w:rsidRPr="002777C3">
              <w:rPr>
                <w:rFonts w:ascii="Times New Roman" w:hAnsi="Times New Roman" w:cs="Times New Roman"/>
                <w:sz w:val="24"/>
                <w:szCs w:val="24"/>
              </w:rPr>
              <w:t>интеграция в сообщество (в т.ч. в период адаптации).</w:t>
            </w:r>
          </w:p>
          <w:p w:rsidR="002777C3" w:rsidRPr="002777C3" w:rsidRDefault="002777C3" w:rsidP="00277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2777C3" w:rsidRPr="002777C3" w:rsidRDefault="00B4572B" w:rsidP="0027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</w:t>
            </w:r>
            <w:r w:rsidR="002777C3" w:rsidRPr="002777C3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777C3" w:rsidRPr="002777C3"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7C3" w:rsidRPr="002777C3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</w:p>
          <w:p w:rsidR="002777C3" w:rsidRPr="002777C3" w:rsidRDefault="002777C3" w:rsidP="0027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C3">
              <w:rPr>
                <w:rFonts w:ascii="Times New Roman" w:hAnsi="Times New Roman" w:cs="Times New Roman"/>
                <w:sz w:val="24"/>
                <w:szCs w:val="24"/>
              </w:rPr>
              <w:t xml:space="preserve">фона внутри группы и </w:t>
            </w:r>
            <w:r w:rsidR="00B4572B">
              <w:rPr>
                <w:rFonts w:ascii="Times New Roman" w:hAnsi="Times New Roman" w:cs="Times New Roman"/>
                <w:sz w:val="24"/>
                <w:szCs w:val="24"/>
              </w:rPr>
              <w:t>техникума</w:t>
            </w:r>
            <w:r w:rsidRPr="002777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77C3" w:rsidRPr="002777C3" w:rsidRDefault="00B4572B" w:rsidP="0027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численный </w:t>
            </w:r>
            <w:r w:rsidR="002777C3" w:rsidRPr="002777C3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7C3" w:rsidRPr="002777C3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посещаемости творческих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кружков, </w:t>
            </w:r>
            <w:r w:rsidR="002777C3" w:rsidRPr="002777C3">
              <w:rPr>
                <w:rFonts w:ascii="Times New Roman" w:hAnsi="Times New Roman" w:cs="Times New Roman"/>
                <w:sz w:val="24"/>
                <w:szCs w:val="24"/>
              </w:rPr>
              <w:t>клубов,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7C3" w:rsidRPr="002777C3">
              <w:rPr>
                <w:rFonts w:ascii="Times New Roman" w:hAnsi="Times New Roman" w:cs="Times New Roman"/>
                <w:sz w:val="24"/>
                <w:szCs w:val="24"/>
              </w:rPr>
              <w:t>объединений, спортивных секций;</w:t>
            </w:r>
          </w:p>
          <w:p w:rsidR="002777C3" w:rsidRPr="002777C3" w:rsidRDefault="00B4572B" w:rsidP="0027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777C3" w:rsidRPr="002777C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качественный </w:t>
            </w:r>
            <w:r w:rsidR="002777C3" w:rsidRPr="002777C3">
              <w:rPr>
                <w:rFonts w:ascii="Times New Roman" w:hAnsi="Times New Roman" w:cs="Times New Roman"/>
                <w:sz w:val="24"/>
                <w:szCs w:val="24"/>
              </w:rPr>
              <w:t>рост успешно реализованных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</w:t>
            </w:r>
            <w:r w:rsidR="002777C3" w:rsidRPr="002777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7C3" w:rsidRPr="002777C3">
              <w:rPr>
                <w:rFonts w:ascii="Times New Roman" w:hAnsi="Times New Roman" w:cs="Times New Roman"/>
                <w:sz w:val="24"/>
                <w:szCs w:val="24"/>
              </w:rPr>
              <w:t>социальных проектов.</w:t>
            </w:r>
          </w:p>
          <w:p w:rsidR="002777C3" w:rsidRPr="002777C3" w:rsidRDefault="002777C3" w:rsidP="00277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295" w:rsidRPr="007F1295" w:rsidRDefault="007F1295" w:rsidP="007F1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122" w:rsidRDefault="00650122">
      <w:pPr>
        <w:rPr>
          <w:b/>
          <w:i/>
          <w:spacing w:val="11"/>
        </w:rPr>
      </w:pPr>
      <w:r>
        <w:rPr>
          <w:b/>
          <w:i/>
          <w:spacing w:val="11"/>
        </w:rPr>
        <w:br w:type="page"/>
      </w:r>
    </w:p>
    <w:p w:rsidR="00650122" w:rsidRDefault="00650122">
      <w:pPr>
        <w:rPr>
          <w:b/>
          <w:i/>
          <w:spacing w:val="11"/>
        </w:rPr>
        <w:sectPr w:rsidR="00650122" w:rsidSect="007F12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0122" w:rsidRDefault="00650122" w:rsidP="00EB38A1">
      <w:pPr>
        <w:pStyle w:val="Heading2"/>
        <w:jc w:val="center"/>
        <w:rPr>
          <w:i w:val="0"/>
        </w:rPr>
      </w:pPr>
      <w:bookmarkStart w:id="2" w:name="_Toc69741136"/>
      <w:r w:rsidRPr="00EB38A1">
        <w:rPr>
          <w:i w:val="0"/>
        </w:rPr>
        <w:lastRenderedPageBreak/>
        <w:t>Перечень мероприятий реализации Программы развития наставничества</w:t>
      </w:r>
      <w:bookmarkEnd w:id="2"/>
    </w:p>
    <w:p w:rsidR="00EB38A1" w:rsidRPr="00EB38A1" w:rsidRDefault="00EB38A1" w:rsidP="00EB38A1">
      <w:pPr>
        <w:pStyle w:val="Heading2"/>
        <w:jc w:val="center"/>
        <w:rPr>
          <w:i w:val="0"/>
        </w:rPr>
      </w:pPr>
    </w:p>
    <w:tbl>
      <w:tblPr>
        <w:tblStyle w:val="a3"/>
        <w:tblW w:w="0" w:type="auto"/>
        <w:tblLook w:val="04A0"/>
      </w:tblPr>
      <w:tblGrid>
        <w:gridCol w:w="817"/>
        <w:gridCol w:w="5097"/>
        <w:gridCol w:w="2957"/>
        <w:gridCol w:w="1908"/>
        <w:gridCol w:w="1049"/>
        <w:gridCol w:w="2958"/>
      </w:tblGrid>
      <w:tr w:rsidR="00650122" w:rsidTr="007A7CCF">
        <w:tc>
          <w:tcPr>
            <w:tcW w:w="817" w:type="dxa"/>
          </w:tcPr>
          <w:p w:rsidR="00650122" w:rsidRDefault="007A7CCF" w:rsidP="00650122">
            <w:pPr>
              <w:jc w:val="center"/>
              <w:rPr>
                <w:rFonts w:ascii="Times New Roman" w:hAnsi="Times New Roman" w:cs="Times New Roman"/>
                <w:b/>
                <w:spacing w:val="11"/>
              </w:rPr>
            </w:pPr>
            <w:r>
              <w:rPr>
                <w:rFonts w:ascii="Times New Roman" w:hAnsi="Times New Roman" w:cs="Times New Roman"/>
                <w:b/>
                <w:spacing w:val="11"/>
              </w:rPr>
              <w:t>№ п/п</w:t>
            </w:r>
          </w:p>
        </w:tc>
        <w:tc>
          <w:tcPr>
            <w:tcW w:w="5097" w:type="dxa"/>
          </w:tcPr>
          <w:p w:rsidR="00650122" w:rsidRDefault="007A7CCF" w:rsidP="00650122">
            <w:pPr>
              <w:jc w:val="center"/>
              <w:rPr>
                <w:rFonts w:ascii="Times New Roman" w:hAnsi="Times New Roman" w:cs="Times New Roman"/>
                <w:b/>
                <w:spacing w:val="11"/>
              </w:rPr>
            </w:pPr>
            <w:r>
              <w:rPr>
                <w:rFonts w:ascii="Times New Roman" w:hAnsi="Times New Roman" w:cs="Times New Roman"/>
                <w:b/>
                <w:spacing w:val="11"/>
              </w:rPr>
              <w:t>Наименование мероприятия</w:t>
            </w:r>
          </w:p>
        </w:tc>
        <w:tc>
          <w:tcPr>
            <w:tcW w:w="2957" w:type="dxa"/>
          </w:tcPr>
          <w:p w:rsidR="00650122" w:rsidRDefault="007A7CCF" w:rsidP="00650122">
            <w:pPr>
              <w:jc w:val="center"/>
              <w:rPr>
                <w:rFonts w:ascii="Times New Roman" w:hAnsi="Times New Roman" w:cs="Times New Roman"/>
                <w:b/>
                <w:spacing w:val="11"/>
              </w:rPr>
            </w:pPr>
            <w:r>
              <w:rPr>
                <w:rFonts w:ascii="Times New Roman" w:hAnsi="Times New Roman" w:cs="Times New Roman"/>
                <w:b/>
                <w:spacing w:val="11"/>
              </w:rPr>
              <w:t>Сроки исполнения</w:t>
            </w:r>
          </w:p>
        </w:tc>
        <w:tc>
          <w:tcPr>
            <w:tcW w:w="2957" w:type="dxa"/>
            <w:gridSpan w:val="2"/>
          </w:tcPr>
          <w:p w:rsidR="00650122" w:rsidRDefault="007A7CCF" w:rsidP="00650122">
            <w:pPr>
              <w:jc w:val="center"/>
              <w:rPr>
                <w:rFonts w:ascii="Times New Roman" w:hAnsi="Times New Roman" w:cs="Times New Roman"/>
                <w:b/>
                <w:spacing w:val="11"/>
              </w:rPr>
            </w:pPr>
            <w:r>
              <w:rPr>
                <w:rFonts w:ascii="Times New Roman" w:hAnsi="Times New Roman" w:cs="Times New Roman"/>
                <w:b/>
                <w:spacing w:val="11"/>
              </w:rPr>
              <w:t xml:space="preserve">Ответственные </w:t>
            </w:r>
          </w:p>
        </w:tc>
        <w:tc>
          <w:tcPr>
            <w:tcW w:w="2958" w:type="dxa"/>
          </w:tcPr>
          <w:p w:rsidR="00650122" w:rsidRDefault="007A7CCF" w:rsidP="00650122">
            <w:pPr>
              <w:jc w:val="center"/>
              <w:rPr>
                <w:rFonts w:ascii="Times New Roman" w:hAnsi="Times New Roman" w:cs="Times New Roman"/>
                <w:b/>
                <w:spacing w:val="11"/>
              </w:rPr>
            </w:pPr>
            <w:r>
              <w:rPr>
                <w:rFonts w:ascii="Times New Roman" w:hAnsi="Times New Roman" w:cs="Times New Roman"/>
                <w:b/>
                <w:spacing w:val="11"/>
              </w:rPr>
              <w:t>Ожидаемый результат</w:t>
            </w:r>
          </w:p>
        </w:tc>
      </w:tr>
      <w:tr w:rsidR="007A7CCF" w:rsidTr="00FA34A0">
        <w:tc>
          <w:tcPr>
            <w:tcW w:w="14786" w:type="dxa"/>
            <w:gridSpan w:val="6"/>
          </w:tcPr>
          <w:p w:rsidR="007A7CCF" w:rsidRPr="007A7CCF" w:rsidRDefault="007A7CCF" w:rsidP="007A7CC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pacing w:val="11"/>
              </w:rPr>
            </w:pPr>
            <w:r w:rsidRPr="007A7CCF">
              <w:rPr>
                <w:rFonts w:ascii="Times New Roman" w:hAnsi="Times New Roman" w:cs="Times New Roman"/>
                <w:spacing w:val="11"/>
              </w:rPr>
              <w:t>Формирование открытого и эффективного сообщества наставник</w:t>
            </w:r>
            <w:r w:rsidR="007D4BCD">
              <w:rPr>
                <w:rFonts w:ascii="Times New Roman" w:hAnsi="Times New Roman" w:cs="Times New Roman"/>
                <w:spacing w:val="11"/>
              </w:rPr>
              <w:t>ов и наставляемых внутри и вокру</w:t>
            </w:r>
            <w:r w:rsidRPr="007A7CCF">
              <w:rPr>
                <w:rFonts w:ascii="Times New Roman" w:hAnsi="Times New Roman" w:cs="Times New Roman"/>
                <w:spacing w:val="11"/>
              </w:rPr>
              <w:t>г техникума, способного на комплексную поддержку модернизации образовательной деятельности</w:t>
            </w:r>
          </w:p>
        </w:tc>
      </w:tr>
      <w:tr w:rsidR="00650122" w:rsidTr="007D4BCD">
        <w:tc>
          <w:tcPr>
            <w:tcW w:w="817" w:type="dxa"/>
          </w:tcPr>
          <w:p w:rsidR="00650122" w:rsidRDefault="007A7CCF" w:rsidP="00650122">
            <w:pPr>
              <w:jc w:val="center"/>
              <w:rPr>
                <w:rFonts w:ascii="Times New Roman" w:hAnsi="Times New Roman" w:cs="Times New Roman"/>
                <w:b/>
                <w:spacing w:val="11"/>
              </w:rPr>
            </w:pPr>
            <w:r>
              <w:rPr>
                <w:rFonts w:ascii="Times New Roman" w:hAnsi="Times New Roman" w:cs="Times New Roman"/>
                <w:b/>
                <w:spacing w:val="11"/>
              </w:rPr>
              <w:t>1.1</w:t>
            </w:r>
          </w:p>
        </w:tc>
        <w:tc>
          <w:tcPr>
            <w:tcW w:w="5097" w:type="dxa"/>
          </w:tcPr>
          <w:p w:rsidR="00650122" w:rsidRPr="007A7CCF" w:rsidRDefault="007A7CCF" w:rsidP="007A7CCF">
            <w:pPr>
              <w:rPr>
                <w:rFonts w:ascii="Times New Roman" w:hAnsi="Times New Roman" w:cs="Times New Roman"/>
                <w:b/>
                <w:i/>
                <w:spacing w:val="11"/>
              </w:rPr>
            </w:pPr>
            <w:r w:rsidRPr="007A7CCF">
              <w:rPr>
                <w:rFonts w:ascii="Times New Roman" w:hAnsi="Times New Roman" w:cs="Times New Roman"/>
                <w:b/>
                <w:i/>
                <w:spacing w:val="11"/>
              </w:rPr>
              <w:t>Подготовка условий для запуска Программы наставничества:</w:t>
            </w:r>
          </w:p>
          <w:p w:rsidR="007A7CCF" w:rsidRPr="007A7CCF" w:rsidRDefault="007A7CCF" w:rsidP="007A7CCF">
            <w:pPr>
              <w:rPr>
                <w:rFonts w:ascii="Times New Roman" w:hAnsi="Times New Roman" w:cs="Times New Roman"/>
                <w:spacing w:val="11"/>
              </w:rPr>
            </w:pPr>
            <w:r w:rsidRPr="007A7CCF">
              <w:rPr>
                <w:rFonts w:ascii="Times New Roman" w:hAnsi="Times New Roman" w:cs="Times New Roman"/>
                <w:spacing w:val="11"/>
              </w:rPr>
              <w:t>- нормативно-правовое оформление Программы;</w:t>
            </w:r>
          </w:p>
          <w:p w:rsidR="007A7CCF" w:rsidRPr="007A7CCF" w:rsidRDefault="007A7CCF" w:rsidP="007A7CCF">
            <w:pPr>
              <w:rPr>
                <w:rFonts w:ascii="Times New Roman" w:hAnsi="Times New Roman" w:cs="Times New Roman"/>
                <w:spacing w:val="11"/>
              </w:rPr>
            </w:pPr>
            <w:r w:rsidRPr="007A7CCF">
              <w:rPr>
                <w:rFonts w:ascii="Times New Roman" w:hAnsi="Times New Roman" w:cs="Times New Roman"/>
                <w:spacing w:val="11"/>
              </w:rPr>
              <w:t>- информировать коллектив и студентов о Программе, собрать предварительные запросы студентов и педагогов;</w:t>
            </w:r>
          </w:p>
          <w:p w:rsidR="007A7CCF" w:rsidRPr="007A7CCF" w:rsidRDefault="007A7CCF" w:rsidP="007A7CCF">
            <w:pPr>
              <w:rPr>
                <w:rFonts w:ascii="Times New Roman" w:hAnsi="Times New Roman" w:cs="Times New Roman"/>
                <w:spacing w:val="11"/>
              </w:rPr>
            </w:pPr>
            <w:r w:rsidRPr="007A7CCF">
              <w:rPr>
                <w:rFonts w:ascii="Times New Roman" w:hAnsi="Times New Roman" w:cs="Times New Roman"/>
                <w:spacing w:val="11"/>
              </w:rPr>
              <w:t>- сформировать команду и выбрать кураторов, отвечающих за реализацию программы;</w:t>
            </w:r>
          </w:p>
          <w:p w:rsidR="007A7CCF" w:rsidRPr="007A7CCF" w:rsidRDefault="007A7CCF" w:rsidP="007A7CCF">
            <w:pPr>
              <w:rPr>
                <w:rFonts w:ascii="Times New Roman" w:hAnsi="Times New Roman" w:cs="Times New Roman"/>
                <w:spacing w:val="11"/>
              </w:rPr>
            </w:pPr>
            <w:r w:rsidRPr="007A7CCF">
              <w:rPr>
                <w:rFonts w:ascii="Times New Roman" w:hAnsi="Times New Roman" w:cs="Times New Roman"/>
                <w:spacing w:val="11"/>
              </w:rPr>
              <w:t>- определить задачи, формы наставничества, ожидаемые результаты;</w:t>
            </w:r>
          </w:p>
          <w:p w:rsidR="007A7CCF" w:rsidRDefault="007A7CCF" w:rsidP="007A7CCF">
            <w:pPr>
              <w:rPr>
                <w:rFonts w:ascii="Times New Roman" w:hAnsi="Times New Roman" w:cs="Times New Roman"/>
                <w:b/>
                <w:spacing w:val="11"/>
              </w:rPr>
            </w:pPr>
            <w:r w:rsidRPr="007A7CCF">
              <w:rPr>
                <w:rFonts w:ascii="Times New Roman" w:hAnsi="Times New Roman" w:cs="Times New Roman"/>
                <w:spacing w:val="11"/>
              </w:rPr>
              <w:t>- определить необходимые ресурсы (внутренние и внешние).</w:t>
            </w:r>
          </w:p>
        </w:tc>
        <w:tc>
          <w:tcPr>
            <w:tcW w:w="2957" w:type="dxa"/>
          </w:tcPr>
          <w:p w:rsidR="00650122" w:rsidRPr="00FA34A0" w:rsidRDefault="00FA34A0" w:rsidP="00650122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 w:rsidRPr="00FA34A0">
              <w:rPr>
                <w:rFonts w:ascii="Times New Roman" w:hAnsi="Times New Roman" w:cs="Times New Roman"/>
                <w:spacing w:val="11"/>
              </w:rPr>
              <w:t>Август-сентябрь (ежегодно)</w:t>
            </w:r>
          </w:p>
        </w:tc>
        <w:tc>
          <w:tcPr>
            <w:tcW w:w="1908" w:type="dxa"/>
          </w:tcPr>
          <w:p w:rsidR="00650122" w:rsidRPr="00DA4841" w:rsidRDefault="007D4BCD" w:rsidP="007D4BCD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>Зам.</w:t>
            </w:r>
            <w:r w:rsidR="00DA4841" w:rsidRPr="00DA4841">
              <w:rPr>
                <w:rFonts w:ascii="Times New Roman" w:hAnsi="Times New Roman" w:cs="Times New Roman"/>
                <w:spacing w:val="11"/>
              </w:rPr>
              <w:t xml:space="preserve"> директора по УР</w:t>
            </w:r>
            <w:r>
              <w:rPr>
                <w:rFonts w:ascii="Times New Roman" w:hAnsi="Times New Roman" w:cs="Times New Roman"/>
                <w:spacing w:val="11"/>
              </w:rPr>
              <w:t>, руководитель МК</w:t>
            </w:r>
          </w:p>
        </w:tc>
        <w:tc>
          <w:tcPr>
            <w:tcW w:w="4007" w:type="dxa"/>
            <w:gridSpan w:val="2"/>
          </w:tcPr>
          <w:p w:rsidR="00650122" w:rsidRDefault="007A7CCF" w:rsidP="007A7CCF">
            <w:pPr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>- разработано и утверждено Положение о наставничестве;</w:t>
            </w:r>
          </w:p>
          <w:p w:rsidR="007A7CCF" w:rsidRDefault="007A7CCF" w:rsidP="007A7CCF">
            <w:pPr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>- издан Приказ директора об организации наставничества в техникуме;</w:t>
            </w:r>
          </w:p>
          <w:p w:rsidR="007A7CCF" w:rsidRDefault="00E941D8" w:rsidP="007A7CCF">
            <w:pPr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>- информированы участники образовательного процесса и социальные пар</w:t>
            </w:r>
            <w:r w:rsidR="007D4BCD">
              <w:rPr>
                <w:rFonts w:ascii="Times New Roman" w:hAnsi="Times New Roman" w:cs="Times New Roman"/>
                <w:spacing w:val="11"/>
              </w:rPr>
              <w:t>тнеры (на педсовете, заседании С</w:t>
            </w:r>
            <w:r>
              <w:rPr>
                <w:rFonts w:ascii="Times New Roman" w:hAnsi="Times New Roman" w:cs="Times New Roman"/>
                <w:spacing w:val="11"/>
              </w:rPr>
              <w:t>тудсовета, на официальном сайте техникума) о запуске Программы;</w:t>
            </w:r>
          </w:p>
          <w:p w:rsidR="00E941D8" w:rsidRDefault="00E941D8" w:rsidP="007A7CCF">
            <w:pPr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>- проведен мониторинг запросов о наставничестве;</w:t>
            </w:r>
          </w:p>
          <w:p w:rsidR="00E941D8" w:rsidRPr="007A7CCF" w:rsidRDefault="00E941D8" w:rsidP="007A7CCF">
            <w:pPr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>- утвержден план мероприятий по направлениям деятельности и формам наставничества «педагог-педагог» и «студент-студент».</w:t>
            </w:r>
          </w:p>
        </w:tc>
      </w:tr>
      <w:tr w:rsidR="00650122" w:rsidTr="007D4BCD">
        <w:tc>
          <w:tcPr>
            <w:tcW w:w="817" w:type="dxa"/>
          </w:tcPr>
          <w:p w:rsidR="00650122" w:rsidRDefault="00DA4841" w:rsidP="00650122">
            <w:pPr>
              <w:jc w:val="center"/>
              <w:rPr>
                <w:rFonts w:ascii="Times New Roman" w:hAnsi="Times New Roman" w:cs="Times New Roman"/>
                <w:b/>
                <w:spacing w:val="11"/>
              </w:rPr>
            </w:pPr>
            <w:r>
              <w:rPr>
                <w:rFonts w:ascii="Times New Roman" w:hAnsi="Times New Roman" w:cs="Times New Roman"/>
                <w:b/>
                <w:spacing w:val="11"/>
              </w:rPr>
              <w:t>1.2</w:t>
            </w:r>
          </w:p>
        </w:tc>
        <w:tc>
          <w:tcPr>
            <w:tcW w:w="5097" w:type="dxa"/>
          </w:tcPr>
          <w:p w:rsidR="00DA4841" w:rsidRPr="00DA4841" w:rsidRDefault="00DA4841" w:rsidP="00DA4841">
            <w:pPr>
              <w:rPr>
                <w:rFonts w:ascii="Times New Roman" w:hAnsi="Times New Roman" w:cs="Times New Roman"/>
                <w:b/>
                <w:i/>
                <w:spacing w:val="11"/>
              </w:rPr>
            </w:pPr>
            <w:r w:rsidRPr="00DA4841">
              <w:rPr>
                <w:rFonts w:ascii="Times New Roman" w:hAnsi="Times New Roman" w:cs="Times New Roman"/>
                <w:b/>
                <w:i/>
                <w:spacing w:val="11"/>
              </w:rPr>
              <w:t>Формирование базы наставляемых:</w:t>
            </w:r>
          </w:p>
          <w:p w:rsidR="00DA4841" w:rsidRPr="00DA4841" w:rsidRDefault="00DA4841" w:rsidP="00DA4841">
            <w:pPr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 xml:space="preserve">- </w:t>
            </w:r>
            <w:r w:rsidRPr="00DA4841">
              <w:rPr>
                <w:rFonts w:ascii="Times New Roman" w:hAnsi="Times New Roman" w:cs="Times New Roman"/>
                <w:spacing w:val="11"/>
              </w:rPr>
              <w:t>информировать родителей, педагогов, студентов о возможностях и целях Программы;</w:t>
            </w:r>
          </w:p>
          <w:p w:rsidR="00DA4841" w:rsidRPr="00DA4841" w:rsidRDefault="00DA4841" w:rsidP="00DA4841">
            <w:pPr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 xml:space="preserve">- </w:t>
            </w:r>
            <w:r w:rsidRPr="00DA4841">
              <w:rPr>
                <w:rFonts w:ascii="Times New Roman" w:hAnsi="Times New Roman" w:cs="Times New Roman"/>
                <w:spacing w:val="11"/>
              </w:rPr>
              <w:t>организовать сбор данных о наставляемых по доступным каналам (родители, кураторы, социальные партнеры, работодатели), в том числе сбор запросов наставляемых к</w:t>
            </w:r>
            <w:r>
              <w:rPr>
                <w:rFonts w:ascii="Times New Roman" w:hAnsi="Times New Roman" w:cs="Times New Roman"/>
                <w:spacing w:val="11"/>
              </w:rPr>
              <w:t xml:space="preserve"> Программе.</w:t>
            </w:r>
          </w:p>
          <w:p w:rsidR="00650122" w:rsidRDefault="00650122" w:rsidP="00650122">
            <w:pPr>
              <w:jc w:val="center"/>
              <w:rPr>
                <w:rFonts w:ascii="Times New Roman" w:hAnsi="Times New Roman" w:cs="Times New Roman"/>
                <w:b/>
                <w:spacing w:val="11"/>
              </w:rPr>
            </w:pPr>
          </w:p>
        </w:tc>
        <w:tc>
          <w:tcPr>
            <w:tcW w:w="2957" w:type="dxa"/>
          </w:tcPr>
          <w:p w:rsidR="00650122" w:rsidRPr="007D4BCD" w:rsidRDefault="007D4BCD" w:rsidP="00650122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 w:rsidRPr="007D4BCD">
              <w:rPr>
                <w:rFonts w:ascii="Times New Roman" w:hAnsi="Times New Roman" w:cs="Times New Roman"/>
                <w:spacing w:val="11"/>
              </w:rPr>
              <w:t>Сентябрь (ежегодно)</w:t>
            </w:r>
          </w:p>
        </w:tc>
        <w:tc>
          <w:tcPr>
            <w:tcW w:w="1908" w:type="dxa"/>
          </w:tcPr>
          <w:p w:rsidR="00650122" w:rsidRPr="00F80DA5" w:rsidRDefault="00DA4841" w:rsidP="007D4BCD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 w:rsidRPr="00F80DA5">
              <w:rPr>
                <w:rFonts w:ascii="Times New Roman" w:hAnsi="Times New Roman" w:cs="Times New Roman"/>
                <w:spacing w:val="11"/>
              </w:rPr>
              <w:t xml:space="preserve">Кураторы </w:t>
            </w:r>
            <w:r w:rsidR="007D4BCD">
              <w:rPr>
                <w:rFonts w:ascii="Times New Roman" w:hAnsi="Times New Roman" w:cs="Times New Roman"/>
                <w:spacing w:val="11"/>
              </w:rPr>
              <w:t>наставничества</w:t>
            </w:r>
            <w:r w:rsidRPr="00F80DA5">
              <w:rPr>
                <w:rFonts w:ascii="Times New Roman" w:hAnsi="Times New Roman" w:cs="Times New Roman"/>
                <w:spacing w:val="11"/>
              </w:rPr>
              <w:t xml:space="preserve">, </w:t>
            </w:r>
            <w:r w:rsidR="007D4BCD">
              <w:rPr>
                <w:rFonts w:ascii="Times New Roman" w:hAnsi="Times New Roman" w:cs="Times New Roman"/>
                <w:spacing w:val="11"/>
              </w:rPr>
              <w:t>кураторы студенческих групп</w:t>
            </w:r>
          </w:p>
        </w:tc>
        <w:tc>
          <w:tcPr>
            <w:tcW w:w="4007" w:type="dxa"/>
            <w:gridSpan w:val="2"/>
          </w:tcPr>
          <w:p w:rsidR="00650122" w:rsidRPr="00F80DA5" w:rsidRDefault="00F80DA5" w:rsidP="00F80DA5">
            <w:pPr>
              <w:rPr>
                <w:rFonts w:ascii="Times New Roman" w:hAnsi="Times New Roman" w:cs="Times New Roman"/>
                <w:spacing w:val="11"/>
              </w:rPr>
            </w:pPr>
            <w:r w:rsidRPr="00F80DA5">
              <w:rPr>
                <w:rFonts w:ascii="Times New Roman" w:hAnsi="Times New Roman" w:cs="Times New Roman"/>
                <w:spacing w:val="11"/>
              </w:rPr>
              <w:t>- сформирована база наставляемых;</w:t>
            </w:r>
          </w:p>
          <w:p w:rsidR="00F80DA5" w:rsidRPr="00F80DA5" w:rsidRDefault="00F80DA5" w:rsidP="00F80DA5">
            <w:pPr>
              <w:rPr>
                <w:rFonts w:ascii="Times New Roman" w:hAnsi="Times New Roman" w:cs="Times New Roman"/>
                <w:spacing w:val="11"/>
              </w:rPr>
            </w:pPr>
            <w:r w:rsidRPr="00F80DA5">
              <w:rPr>
                <w:rFonts w:ascii="Times New Roman" w:hAnsi="Times New Roman" w:cs="Times New Roman"/>
                <w:spacing w:val="11"/>
              </w:rPr>
              <w:t>- проведен анализ запросов наставляемых.</w:t>
            </w:r>
          </w:p>
        </w:tc>
      </w:tr>
      <w:tr w:rsidR="00650122" w:rsidTr="007D4BCD">
        <w:tc>
          <w:tcPr>
            <w:tcW w:w="817" w:type="dxa"/>
          </w:tcPr>
          <w:p w:rsidR="00650122" w:rsidRDefault="00F80DA5" w:rsidP="00650122">
            <w:pPr>
              <w:jc w:val="center"/>
              <w:rPr>
                <w:rFonts w:ascii="Times New Roman" w:hAnsi="Times New Roman" w:cs="Times New Roman"/>
                <w:b/>
                <w:spacing w:val="11"/>
              </w:rPr>
            </w:pPr>
            <w:r>
              <w:rPr>
                <w:rFonts w:ascii="Times New Roman" w:hAnsi="Times New Roman" w:cs="Times New Roman"/>
                <w:b/>
                <w:spacing w:val="11"/>
              </w:rPr>
              <w:t>1.3</w:t>
            </w:r>
          </w:p>
        </w:tc>
        <w:tc>
          <w:tcPr>
            <w:tcW w:w="5097" w:type="dxa"/>
          </w:tcPr>
          <w:p w:rsidR="00F80DA5" w:rsidRPr="00F80DA5" w:rsidRDefault="00F80DA5" w:rsidP="00F80DA5">
            <w:pPr>
              <w:rPr>
                <w:rFonts w:ascii="Times New Roman" w:hAnsi="Times New Roman" w:cs="Times New Roman"/>
                <w:b/>
                <w:i/>
                <w:spacing w:val="11"/>
              </w:rPr>
            </w:pPr>
            <w:r w:rsidRPr="00F80DA5">
              <w:rPr>
                <w:rFonts w:ascii="Times New Roman" w:hAnsi="Times New Roman" w:cs="Times New Roman"/>
                <w:b/>
                <w:i/>
                <w:spacing w:val="11"/>
              </w:rPr>
              <w:t>Формирование базы наставников:</w:t>
            </w:r>
          </w:p>
          <w:p w:rsidR="00F80DA5" w:rsidRPr="00F80DA5" w:rsidRDefault="00F80DA5" w:rsidP="00F80DA5">
            <w:pPr>
              <w:rPr>
                <w:rFonts w:ascii="Times New Roman" w:hAnsi="Times New Roman" w:cs="Times New Roman"/>
                <w:spacing w:val="11"/>
              </w:rPr>
            </w:pPr>
            <w:r w:rsidRPr="00F80DA5">
              <w:rPr>
                <w:rFonts w:ascii="Times New Roman" w:hAnsi="Times New Roman" w:cs="Times New Roman"/>
                <w:spacing w:val="11"/>
              </w:rPr>
              <w:t xml:space="preserve">-информировать коллектив, студентов и их </w:t>
            </w:r>
            <w:r w:rsidRPr="00F80DA5">
              <w:rPr>
                <w:rFonts w:ascii="Times New Roman" w:hAnsi="Times New Roman" w:cs="Times New Roman"/>
                <w:spacing w:val="11"/>
              </w:rPr>
              <w:lastRenderedPageBreak/>
              <w:t>родителей о запуске Программы;</w:t>
            </w:r>
          </w:p>
          <w:p w:rsidR="00F80DA5" w:rsidRPr="00F80DA5" w:rsidRDefault="00F80DA5" w:rsidP="00F80DA5">
            <w:pPr>
              <w:rPr>
                <w:rFonts w:ascii="Times New Roman" w:hAnsi="Times New Roman" w:cs="Times New Roman"/>
                <w:spacing w:val="11"/>
              </w:rPr>
            </w:pPr>
            <w:r w:rsidRPr="00F80DA5">
              <w:rPr>
                <w:rFonts w:ascii="Times New Roman" w:hAnsi="Times New Roman" w:cs="Times New Roman"/>
                <w:spacing w:val="11"/>
              </w:rPr>
              <w:t>-собрать данные о потенциальных наставниках из числа педагогов и студентов, работодателей или их представителей;</w:t>
            </w:r>
          </w:p>
          <w:p w:rsidR="00F80DA5" w:rsidRPr="00F80DA5" w:rsidRDefault="00F80DA5" w:rsidP="00F80DA5">
            <w:pPr>
              <w:rPr>
                <w:rFonts w:ascii="Times New Roman" w:hAnsi="Times New Roman" w:cs="Times New Roman"/>
                <w:spacing w:val="11"/>
              </w:rPr>
            </w:pPr>
            <w:r w:rsidRPr="00F80DA5">
              <w:rPr>
                <w:rFonts w:ascii="Times New Roman" w:hAnsi="Times New Roman" w:cs="Times New Roman"/>
                <w:spacing w:val="11"/>
              </w:rPr>
              <w:t>-взаимодействовать с целевыми аудиториями на профильных мероприятиях</w:t>
            </w:r>
            <w:r>
              <w:rPr>
                <w:rFonts w:ascii="Times New Roman" w:hAnsi="Times New Roman" w:cs="Times New Roman"/>
                <w:spacing w:val="11"/>
              </w:rPr>
              <w:t>,</w:t>
            </w:r>
            <w:r w:rsidRPr="00F80DA5">
              <w:rPr>
                <w:rFonts w:ascii="Times New Roman" w:hAnsi="Times New Roman" w:cs="Times New Roman"/>
                <w:spacing w:val="11"/>
              </w:rPr>
              <w:t xml:space="preserve"> с целью найти потенциальных </w:t>
            </w:r>
            <w:r>
              <w:rPr>
                <w:rFonts w:ascii="Times New Roman" w:hAnsi="Times New Roman" w:cs="Times New Roman"/>
                <w:spacing w:val="11"/>
              </w:rPr>
              <w:t>наставников</w:t>
            </w:r>
            <w:r w:rsidRPr="00F80DA5">
              <w:rPr>
                <w:rFonts w:ascii="Times New Roman" w:hAnsi="Times New Roman" w:cs="Times New Roman"/>
                <w:spacing w:val="11"/>
              </w:rPr>
              <w:t>;</w:t>
            </w:r>
          </w:p>
          <w:p w:rsidR="00F80DA5" w:rsidRPr="00F80DA5" w:rsidRDefault="00F80DA5" w:rsidP="00F80DA5">
            <w:pPr>
              <w:rPr>
                <w:rFonts w:ascii="Times New Roman" w:hAnsi="Times New Roman" w:cs="Times New Roman"/>
                <w:spacing w:val="11"/>
              </w:rPr>
            </w:pPr>
            <w:r w:rsidRPr="00F80DA5">
              <w:rPr>
                <w:rFonts w:ascii="Times New Roman" w:hAnsi="Times New Roman" w:cs="Times New Roman"/>
                <w:spacing w:val="11"/>
              </w:rPr>
              <w:t>- мотивировать наставников.</w:t>
            </w:r>
          </w:p>
          <w:p w:rsidR="00650122" w:rsidRDefault="00650122" w:rsidP="00650122">
            <w:pPr>
              <w:jc w:val="center"/>
              <w:rPr>
                <w:rFonts w:ascii="Times New Roman" w:hAnsi="Times New Roman" w:cs="Times New Roman"/>
                <w:b/>
                <w:spacing w:val="11"/>
              </w:rPr>
            </w:pPr>
          </w:p>
        </w:tc>
        <w:tc>
          <w:tcPr>
            <w:tcW w:w="2957" w:type="dxa"/>
          </w:tcPr>
          <w:p w:rsidR="00650122" w:rsidRPr="007D4BCD" w:rsidRDefault="007D4BCD" w:rsidP="00650122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 w:rsidRPr="007D4BCD">
              <w:rPr>
                <w:rFonts w:ascii="Times New Roman" w:hAnsi="Times New Roman" w:cs="Times New Roman"/>
                <w:spacing w:val="11"/>
              </w:rPr>
              <w:lastRenderedPageBreak/>
              <w:t>Сентябрь (ежегодно)</w:t>
            </w:r>
          </w:p>
        </w:tc>
        <w:tc>
          <w:tcPr>
            <w:tcW w:w="1908" w:type="dxa"/>
          </w:tcPr>
          <w:p w:rsidR="00650122" w:rsidRPr="007D4BCD" w:rsidRDefault="007D4BCD" w:rsidP="00650122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 w:rsidRPr="007D4BCD">
              <w:rPr>
                <w:rFonts w:ascii="Times New Roman" w:hAnsi="Times New Roman" w:cs="Times New Roman"/>
                <w:spacing w:val="11"/>
              </w:rPr>
              <w:t>Директор</w:t>
            </w:r>
          </w:p>
        </w:tc>
        <w:tc>
          <w:tcPr>
            <w:tcW w:w="4007" w:type="dxa"/>
            <w:gridSpan w:val="2"/>
          </w:tcPr>
          <w:p w:rsidR="00F80DA5" w:rsidRPr="00F80DA5" w:rsidRDefault="00F80DA5" w:rsidP="00F80DA5">
            <w:pPr>
              <w:rPr>
                <w:rFonts w:ascii="Times New Roman" w:hAnsi="Times New Roman" w:cs="Times New Roman"/>
                <w:spacing w:val="11"/>
              </w:rPr>
            </w:pPr>
            <w:r w:rsidRPr="00F80DA5">
              <w:rPr>
                <w:rFonts w:ascii="Times New Roman" w:hAnsi="Times New Roman" w:cs="Times New Roman"/>
                <w:spacing w:val="11"/>
              </w:rPr>
              <w:t xml:space="preserve">Реализовано взаимодействие с потенциальными наставниками и </w:t>
            </w:r>
            <w:r w:rsidRPr="00F80DA5">
              <w:rPr>
                <w:rFonts w:ascii="Times New Roman" w:hAnsi="Times New Roman" w:cs="Times New Roman"/>
                <w:spacing w:val="11"/>
              </w:rPr>
              <w:lastRenderedPageBreak/>
              <w:t>партнерами на профильных мероприятиях (конференции, фестивали, встречи выпускников, форумы).</w:t>
            </w:r>
          </w:p>
          <w:p w:rsidR="00F80DA5" w:rsidRDefault="00F80DA5" w:rsidP="00F80DA5">
            <w:pPr>
              <w:rPr>
                <w:rFonts w:ascii="Times New Roman" w:hAnsi="Times New Roman" w:cs="Times New Roman"/>
                <w:spacing w:val="11"/>
              </w:rPr>
            </w:pPr>
          </w:p>
          <w:p w:rsidR="00650122" w:rsidRPr="00F80DA5" w:rsidRDefault="00F80DA5" w:rsidP="00F80DA5">
            <w:pPr>
              <w:rPr>
                <w:rFonts w:ascii="Times New Roman" w:hAnsi="Times New Roman" w:cs="Times New Roman"/>
                <w:spacing w:val="11"/>
              </w:rPr>
            </w:pPr>
            <w:r w:rsidRPr="00F80DA5">
              <w:rPr>
                <w:rFonts w:ascii="Times New Roman" w:hAnsi="Times New Roman" w:cs="Times New Roman"/>
                <w:spacing w:val="11"/>
              </w:rPr>
              <w:t>Привлечены ресурсы и эксперты для оказания поддержки, проведения отбора и обучения наставников, оценки результатов наставничества</w:t>
            </w:r>
            <w:r>
              <w:rPr>
                <w:rFonts w:ascii="Times New Roman" w:hAnsi="Times New Roman" w:cs="Times New Roman"/>
                <w:spacing w:val="11"/>
              </w:rPr>
              <w:t>.</w:t>
            </w:r>
          </w:p>
        </w:tc>
      </w:tr>
      <w:tr w:rsidR="00650122" w:rsidTr="007D4BCD">
        <w:tc>
          <w:tcPr>
            <w:tcW w:w="817" w:type="dxa"/>
          </w:tcPr>
          <w:p w:rsidR="00650122" w:rsidRDefault="00F80DA5" w:rsidP="00650122">
            <w:pPr>
              <w:jc w:val="center"/>
              <w:rPr>
                <w:rFonts w:ascii="Times New Roman" w:hAnsi="Times New Roman" w:cs="Times New Roman"/>
                <w:b/>
                <w:spacing w:val="11"/>
              </w:rPr>
            </w:pPr>
            <w:r>
              <w:rPr>
                <w:rFonts w:ascii="Times New Roman" w:hAnsi="Times New Roman" w:cs="Times New Roman"/>
                <w:b/>
                <w:spacing w:val="11"/>
              </w:rPr>
              <w:lastRenderedPageBreak/>
              <w:t>1.4</w:t>
            </w:r>
          </w:p>
        </w:tc>
        <w:tc>
          <w:tcPr>
            <w:tcW w:w="5097" w:type="dxa"/>
          </w:tcPr>
          <w:p w:rsidR="00F80DA5" w:rsidRPr="00F80DA5" w:rsidRDefault="00F80DA5" w:rsidP="00F80DA5">
            <w:pPr>
              <w:rPr>
                <w:rFonts w:ascii="Times New Roman" w:hAnsi="Times New Roman" w:cs="Times New Roman"/>
                <w:b/>
                <w:i/>
                <w:spacing w:val="11"/>
              </w:rPr>
            </w:pPr>
            <w:r w:rsidRPr="00F80DA5">
              <w:rPr>
                <w:rFonts w:ascii="Times New Roman" w:hAnsi="Times New Roman" w:cs="Times New Roman"/>
                <w:b/>
                <w:i/>
                <w:spacing w:val="11"/>
              </w:rPr>
              <w:t>Отбор и обучение наставников:</w:t>
            </w:r>
          </w:p>
          <w:p w:rsidR="00F80DA5" w:rsidRPr="00F80DA5" w:rsidRDefault="00F80DA5" w:rsidP="00F80DA5">
            <w:pPr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 xml:space="preserve">- </w:t>
            </w:r>
            <w:r w:rsidRPr="00F80DA5">
              <w:rPr>
                <w:rFonts w:ascii="Times New Roman" w:hAnsi="Times New Roman" w:cs="Times New Roman"/>
                <w:spacing w:val="11"/>
              </w:rPr>
              <w:t>разработать критерии отбора наставников под запросы наставляемых;</w:t>
            </w:r>
          </w:p>
          <w:p w:rsidR="00650122" w:rsidRDefault="00F80DA5" w:rsidP="00F80DA5">
            <w:pPr>
              <w:rPr>
                <w:rFonts w:ascii="Times New Roman" w:hAnsi="Times New Roman" w:cs="Times New Roman"/>
                <w:b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 xml:space="preserve">- </w:t>
            </w:r>
            <w:r w:rsidRPr="00F80DA5">
              <w:rPr>
                <w:rFonts w:ascii="Times New Roman" w:hAnsi="Times New Roman" w:cs="Times New Roman"/>
                <w:spacing w:val="11"/>
              </w:rPr>
              <w:t>организовать отбор и обучение наставников, в т.ч. дистанционно с применением электронных ресурсов</w:t>
            </w:r>
            <w:r>
              <w:rPr>
                <w:rFonts w:ascii="Times New Roman" w:hAnsi="Times New Roman" w:cs="Times New Roman"/>
                <w:spacing w:val="11"/>
              </w:rPr>
              <w:t>.</w:t>
            </w:r>
          </w:p>
        </w:tc>
        <w:tc>
          <w:tcPr>
            <w:tcW w:w="2957" w:type="dxa"/>
          </w:tcPr>
          <w:p w:rsidR="00650122" w:rsidRPr="007D4BCD" w:rsidRDefault="007D4BCD" w:rsidP="00650122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 w:rsidRPr="007D4BCD">
              <w:rPr>
                <w:rFonts w:ascii="Times New Roman" w:hAnsi="Times New Roman" w:cs="Times New Roman"/>
                <w:spacing w:val="11"/>
              </w:rPr>
              <w:t>Октябрь-ноябрь (ежегодно)</w:t>
            </w:r>
          </w:p>
        </w:tc>
        <w:tc>
          <w:tcPr>
            <w:tcW w:w="1908" w:type="dxa"/>
          </w:tcPr>
          <w:p w:rsidR="00650122" w:rsidRPr="007D4BCD" w:rsidRDefault="007D4BCD" w:rsidP="00650122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 w:rsidRPr="007D4BCD">
              <w:rPr>
                <w:rFonts w:ascii="Times New Roman" w:hAnsi="Times New Roman" w:cs="Times New Roman"/>
                <w:spacing w:val="11"/>
              </w:rPr>
              <w:t>Зам.директора по УР, руководитель МК</w:t>
            </w:r>
          </w:p>
          <w:p w:rsidR="007D4BCD" w:rsidRPr="007D4BCD" w:rsidRDefault="007D4BCD" w:rsidP="00650122">
            <w:pPr>
              <w:jc w:val="center"/>
              <w:rPr>
                <w:rFonts w:ascii="Times New Roman" w:hAnsi="Times New Roman" w:cs="Times New Roman"/>
                <w:spacing w:val="11"/>
              </w:rPr>
            </w:pPr>
          </w:p>
          <w:p w:rsidR="007D4BCD" w:rsidRPr="007D4BCD" w:rsidRDefault="007D4BCD" w:rsidP="00650122">
            <w:pPr>
              <w:jc w:val="center"/>
              <w:rPr>
                <w:rFonts w:ascii="Times New Roman" w:hAnsi="Times New Roman" w:cs="Times New Roman"/>
                <w:spacing w:val="11"/>
              </w:rPr>
            </w:pPr>
          </w:p>
          <w:p w:rsidR="007D4BCD" w:rsidRPr="007D4BCD" w:rsidRDefault="007D4BCD" w:rsidP="00650122">
            <w:pPr>
              <w:jc w:val="center"/>
              <w:rPr>
                <w:rFonts w:ascii="Times New Roman" w:hAnsi="Times New Roman" w:cs="Times New Roman"/>
                <w:spacing w:val="11"/>
              </w:rPr>
            </w:pPr>
          </w:p>
          <w:p w:rsidR="007D4BCD" w:rsidRPr="007D4BCD" w:rsidRDefault="007D4BCD" w:rsidP="00650122">
            <w:pPr>
              <w:jc w:val="center"/>
              <w:rPr>
                <w:rFonts w:ascii="Times New Roman" w:hAnsi="Times New Roman" w:cs="Times New Roman"/>
                <w:spacing w:val="11"/>
              </w:rPr>
            </w:pPr>
          </w:p>
          <w:p w:rsidR="007D4BCD" w:rsidRPr="007D4BCD" w:rsidRDefault="007D4BCD" w:rsidP="00650122">
            <w:pPr>
              <w:jc w:val="center"/>
              <w:rPr>
                <w:rFonts w:ascii="Times New Roman" w:hAnsi="Times New Roman" w:cs="Times New Roman"/>
                <w:spacing w:val="11"/>
              </w:rPr>
            </w:pPr>
          </w:p>
          <w:p w:rsidR="007D4BCD" w:rsidRPr="007D4BCD" w:rsidRDefault="007D4BCD" w:rsidP="00650122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 w:rsidRPr="007D4BCD">
              <w:rPr>
                <w:rFonts w:ascii="Times New Roman" w:hAnsi="Times New Roman" w:cs="Times New Roman"/>
                <w:spacing w:val="11"/>
              </w:rPr>
              <w:t>Кураторы студенческих групп</w:t>
            </w:r>
          </w:p>
          <w:p w:rsidR="007D4BCD" w:rsidRPr="007D4BCD" w:rsidRDefault="007D4BCD" w:rsidP="00650122">
            <w:pPr>
              <w:jc w:val="center"/>
              <w:rPr>
                <w:rFonts w:ascii="Times New Roman" w:hAnsi="Times New Roman" w:cs="Times New Roman"/>
                <w:spacing w:val="11"/>
              </w:rPr>
            </w:pPr>
          </w:p>
          <w:p w:rsidR="007D4BCD" w:rsidRPr="007D4BCD" w:rsidRDefault="007D4BCD" w:rsidP="00650122">
            <w:pPr>
              <w:jc w:val="center"/>
              <w:rPr>
                <w:rFonts w:ascii="Times New Roman" w:hAnsi="Times New Roman" w:cs="Times New Roman"/>
                <w:spacing w:val="11"/>
              </w:rPr>
            </w:pPr>
          </w:p>
          <w:p w:rsidR="007D4BCD" w:rsidRPr="007D4BCD" w:rsidRDefault="007D4BCD" w:rsidP="00650122">
            <w:pPr>
              <w:jc w:val="center"/>
              <w:rPr>
                <w:rFonts w:ascii="Times New Roman" w:hAnsi="Times New Roman" w:cs="Times New Roman"/>
                <w:spacing w:val="11"/>
              </w:rPr>
            </w:pPr>
          </w:p>
          <w:p w:rsidR="007D4BCD" w:rsidRPr="007D4BCD" w:rsidRDefault="007D4BCD" w:rsidP="00650122">
            <w:pPr>
              <w:jc w:val="center"/>
              <w:rPr>
                <w:rFonts w:ascii="Times New Roman" w:hAnsi="Times New Roman" w:cs="Times New Roman"/>
                <w:spacing w:val="11"/>
              </w:rPr>
            </w:pPr>
          </w:p>
          <w:p w:rsidR="007D4BCD" w:rsidRPr="007D4BCD" w:rsidRDefault="007D4BCD" w:rsidP="00650122">
            <w:pPr>
              <w:jc w:val="center"/>
              <w:rPr>
                <w:rFonts w:ascii="Times New Roman" w:hAnsi="Times New Roman" w:cs="Times New Roman"/>
                <w:spacing w:val="11"/>
              </w:rPr>
            </w:pPr>
          </w:p>
          <w:p w:rsidR="007D4BCD" w:rsidRPr="007D4BCD" w:rsidRDefault="007D4BCD" w:rsidP="00650122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 w:rsidRPr="007D4BCD">
              <w:rPr>
                <w:rFonts w:ascii="Times New Roman" w:hAnsi="Times New Roman" w:cs="Times New Roman"/>
                <w:spacing w:val="11"/>
              </w:rPr>
              <w:t>Директор</w:t>
            </w:r>
          </w:p>
        </w:tc>
        <w:tc>
          <w:tcPr>
            <w:tcW w:w="4007" w:type="dxa"/>
            <w:gridSpan w:val="2"/>
          </w:tcPr>
          <w:p w:rsidR="00F80DA5" w:rsidRPr="00F80DA5" w:rsidRDefault="00F80DA5" w:rsidP="00F80DA5">
            <w:pPr>
              <w:rPr>
                <w:rFonts w:ascii="Times New Roman" w:hAnsi="Times New Roman" w:cs="Times New Roman"/>
                <w:spacing w:val="11"/>
              </w:rPr>
            </w:pPr>
            <w:r w:rsidRPr="00F80DA5">
              <w:rPr>
                <w:rFonts w:ascii="Times New Roman" w:hAnsi="Times New Roman" w:cs="Times New Roman"/>
                <w:spacing w:val="11"/>
              </w:rPr>
              <w:t>Реализовано взаимодействие с административной командой, преподавателями и активными студентами для выбора куратора Программы, формирования команды, ответственной за реализацию Программы, пополнения базы наставников.</w:t>
            </w:r>
          </w:p>
          <w:p w:rsidR="00F80DA5" w:rsidRDefault="00F80DA5" w:rsidP="00F80DA5">
            <w:pPr>
              <w:rPr>
                <w:rFonts w:ascii="Times New Roman" w:hAnsi="Times New Roman" w:cs="Times New Roman"/>
                <w:spacing w:val="11"/>
              </w:rPr>
            </w:pPr>
          </w:p>
          <w:p w:rsidR="00F80DA5" w:rsidRPr="00F80DA5" w:rsidRDefault="00F80DA5" w:rsidP="00F80DA5">
            <w:pPr>
              <w:rPr>
                <w:rFonts w:ascii="Times New Roman" w:hAnsi="Times New Roman" w:cs="Times New Roman"/>
                <w:spacing w:val="11"/>
              </w:rPr>
            </w:pPr>
            <w:r w:rsidRPr="00F80DA5">
              <w:rPr>
                <w:rFonts w:ascii="Times New Roman" w:hAnsi="Times New Roman" w:cs="Times New Roman"/>
                <w:spacing w:val="11"/>
              </w:rPr>
              <w:t xml:space="preserve">Реализовано взаимодействие со студентами и их родителями для получения согласия на участие в Программе, формирования базы наставляемых, сбора данных о наставляемых и обратной связи </w:t>
            </w:r>
            <w:r>
              <w:rPr>
                <w:rFonts w:ascii="Times New Roman" w:hAnsi="Times New Roman" w:cs="Times New Roman"/>
                <w:spacing w:val="11"/>
              </w:rPr>
              <w:t>в</w:t>
            </w:r>
            <w:r w:rsidRPr="00F80DA5">
              <w:rPr>
                <w:rFonts w:ascii="Times New Roman" w:hAnsi="Times New Roman" w:cs="Times New Roman"/>
                <w:spacing w:val="11"/>
              </w:rPr>
              <w:t xml:space="preserve"> ходе программы.</w:t>
            </w:r>
          </w:p>
          <w:p w:rsidR="00F80DA5" w:rsidRDefault="00F80DA5" w:rsidP="00F80DA5">
            <w:pPr>
              <w:rPr>
                <w:rFonts w:ascii="Times New Roman" w:hAnsi="Times New Roman" w:cs="Times New Roman"/>
                <w:spacing w:val="11"/>
              </w:rPr>
            </w:pPr>
          </w:p>
          <w:p w:rsidR="00F80DA5" w:rsidRPr="00F80DA5" w:rsidRDefault="00F80DA5" w:rsidP="00F80DA5">
            <w:pPr>
              <w:rPr>
                <w:rFonts w:ascii="Times New Roman" w:hAnsi="Times New Roman" w:cs="Times New Roman"/>
                <w:spacing w:val="11"/>
              </w:rPr>
            </w:pPr>
            <w:r w:rsidRPr="00F80DA5">
              <w:rPr>
                <w:rFonts w:ascii="Times New Roman" w:hAnsi="Times New Roman" w:cs="Times New Roman"/>
                <w:spacing w:val="11"/>
              </w:rPr>
              <w:t>Реализовано взаимодействие со всеми участниками и организаторами Программы для частичной оценки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F80DA5">
              <w:rPr>
                <w:rFonts w:ascii="Times New Roman" w:hAnsi="Times New Roman" w:cs="Times New Roman"/>
                <w:spacing w:val="11"/>
              </w:rPr>
              <w:t>ее результатов и их представления на итоговом мероприятии.</w:t>
            </w:r>
          </w:p>
          <w:p w:rsidR="00F80DA5" w:rsidRDefault="00F80DA5" w:rsidP="00F80DA5">
            <w:pPr>
              <w:rPr>
                <w:rFonts w:ascii="Times New Roman" w:hAnsi="Times New Roman" w:cs="Times New Roman"/>
                <w:spacing w:val="11"/>
              </w:rPr>
            </w:pPr>
          </w:p>
          <w:p w:rsidR="00650122" w:rsidRPr="00F80DA5" w:rsidRDefault="00F80DA5" w:rsidP="00F80DA5">
            <w:pPr>
              <w:rPr>
                <w:rFonts w:ascii="Times New Roman" w:hAnsi="Times New Roman" w:cs="Times New Roman"/>
                <w:spacing w:val="11"/>
              </w:rPr>
            </w:pPr>
            <w:r w:rsidRPr="00F80DA5">
              <w:rPr>
                <w:rFonts w:ascii="Times New Roman" w:hAnsi="Times New Roman" w:cs="Times New Roman"/>
                <w:spacing w:val="11"/>
              </w:rPr>
              <w:t xml:space="preserve">Наставники прошли обучение через </w:t>
            </w:r>
            <w:r w:rsidRPr="00F80DA5">
              <w:rPr>
                <w:rFonts w:ascii="Times New Roman" w:hAnsi="Times New Roman" w:cs="Times New Roman"/>
                <w:spacing w:val="11"/>
              </w:rPr>
              <w:lastRenderedPageBreak/>
              <w:t>различные формы: краткосрочные курсы повышения квалификации, семинары, практикумы</w:t>
            </w:r>
            <w:r>
              <w:rPr>
                <w:rFonts w:ascii="Times New Roman" w:hAnsi="Times New Roman" w:cs="Times New Roman"/>
                <w:spacing w:val="11"/>
              </w:rPr>
              <w:t>.</w:t>
            </w:r>
          </w:p>
        </w:tc>
      </w:tr>
      <w:tr w:rsidR="00650122" w:rsidTr="007D4BCD">
        <w:tc>
          <w:tcPr>
            <w:tcW w:w="817" w:type="dxa"/>
          </w:tcPr>
          <w:p w:rsidR="00650122" w:rsidRDefault="00F80DA5" w:rsidP="00650122">
            <w:pPr>
              <w:jc w:val="center"/>
              <w:rPr>
                <w:rFonts w:ascii="Times New Roman" w:hAnsi="Times New Roman" w:cs="Times New Roman"/>
                <w:b/>
                <w:spacing w:val="11"/>
              </w:rPr>
            </w:pPr>
            <w:r>
              <w:rPr>
                <w:rFonts w:ascii="Times New Roman" w:hAnsi="Times New Roman" w:cs="Times New Roman"/>
                <w:b/>
                <w:spacing w:val="11"/>
              </w:rPr>
              <w:lastRenderedPageBreak/>
              <w:t>1.5</w:t>
            </w:r>
          </w:p>
        </w:tc>
        <w:tc>
          <w:tcPr>
            <w:tcW w:w="5097" w:type="dxa"/>
          </w:tcPr>
          <w:p w:rsidR="00F80DA5" w:rsidRPr="00F80DA5" w:rsidRDefault="00F80DA5" w:rsidP="00F80DA5">
            <w:pPr>
              <w:rPr>
                <w:rFonts w:ascii="Times New Roman" w:hAnsi="Times New Roman" w:cs="Times New Roman"/>
                <w:b/>
                <w:i/>
                <w:spacing w:val="11"/>
              </w:rPr>
            </w:pPr>
            <w:r w:rsidRPr="00F80DA5">
              <w:rPr>
                <w:rFonts w:ascii="Times New Roman" w:hAnsi="Times New Roman" w:cs="Times New Roman"/>
                <w:b/>
                <w:i/>
                <w:spacing w:val="11"/>
              </w:rPr>
              <w:t>Формирование наставнических пар/групп:</w:t>
            </w:r>
          </w:p>
          <w:p w:rsidR="00F80DA5" w:rsidRPr="00F80DA5" w:rsidRDefault="00F80DA5" w:rsidP="00F80DA5">
            <w:pPr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 xml:space="preserve">- </w:t>
            </w:r>
            <w:r w:rsidRPr="00F80DA5">
              <w:rPr>
                <w:rFonts w:ascii="Times New Roman" w:hAnsi="Times New Roman" w:cs="Times New Roman"/>
                <w:spacing w:val="11"/>
              </w:rPr>
              <w:t>разработать инструменты и организовать встречи для формирования пар/групп;</w:t>
            </w:r>
          </w:p>
          <w:p w:rsidR="00650122" w:rsidRPr="00F80DA5" w:rsidRDefault="00F80DA5" w:rsidP="00F80DA5">
            <w:pPr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 xml:space="preserve">- </w:t>
            </w:r>
            <w:r w:rsidRPr="00F80DA5">
              <w:rPr>
                <w:rFonts w:ascii="Times New Roman" w:hAnsi="Times New Roman" w:cs="Times New Roman"/>
                <w:spacing w:val="11"/>
              </w:rPr>
              <w:t>обеспечить психологическое сопровождение наставляемым, не сформировавшим пару/группу, продолжить поиск наставника</w:t>
            </w:r>
            <w:r>
              <w:rPr>
                <w:rFonts w:ascii="Times New Roman" w:hAnsi="Times New Roman" w:cs="Times New Roman"/>
                <w:spacing w:val="11"/>
              </w:rPr>
              <w:t>.</w:t>
            </w:r>
          </w:p>
        </w:tc>
        <w:tc>
          <w:tcPr>
            <w:tcW w:w="2957" w:type="dxa"/>
          </w:tcPr>
          <w:p w:rsidR="00650122" w:rsidRPr="007D4BCD" w:rsidRDefault="007D4BCD" w:rsidP="00650122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 w:rsidRPr="007D4BCD">
              <w:rPr>
                <w:rFonts w:ascii="Times New Roman" w:hAnsi="Times New Roman" w:cs="Times New Roman"/>
                <w:spacing w:val="11"/>
              </w:rPr>
              <w:t>Ноябрь (ежегодно)</w:t>
            </w:r>
          </w:p>
        </w:tc>
        <w:tc>
          <w:tcPr>
            <w:tcW w:w="1908" w:type="dxa"/>
          </w:tcPr>
          <w:p w:rsidR="00650122" w:rsidRDefault="00501CDD" w:rsidP="00650122">
            <w:pPr>
              <w:jc w:val="center"/>
              <w:rPr>
                <w:rFonts w:ascii="Times New Roman" w:hAnsi="Times New Roman" w:cs="Times New Roman"/>
                <w:b/>
                <w:spacing w:val="11"/>
              </w:rPr>
            </w:pPr>
            <w:r w:rsidRPr="00501CDD">
              <w:rPr>
                <w:rFonts w:ascii="Times New Roman" w:hAnsi="Times New Roman" w:cs="Times New Roman"/>
                <w:spacing w:val="11"/>
              </w:rPr>
              <w:t>Кураторы направлений</w:t>
            </w:r>
            <w:r>
              <w:rPr>
                <w:rFonts w:ascii="Times New Roman" w:hAnsi="Times New Roman" w:cs="Times New Roman"/>
                <w:spacing w:val="11"/>
              </w:rPr>
              <w:t xml:space="preserve"> Программы</w:t>
            </w:r>
          </w:p>
        </w:tc>
        <w:tc>
          <w:tcPr>
            <w:tcW w:w="4007" w:type="dxa"/>
            <w:gridSpan w:val="2"/>
          </w:tcPr>
          <w:p w:rsidR="00F80DA5" w:rsidRPr="00F80DA5" w:rsidRDefault="00F80DA5" w:rsidP="00F80DA5">
            <w:pPr>
              <w:rPr>
                <w:rFonts w:ascii="Times New Roman" w:hAnsi="Times New Roman" w:cs="Times New Roman"/>
                <w:spacing w:val="11"/>
              </w:rPr>
            </w:pPr>
            <w:r w:rsidRPr="00F80DA5">
              <w:rPr>
                <w:rFonts w:ascii="Times New Roman" w:hAnsi="Times New Roman" w:cs="Times New Roman"/>
                <w:spacing w:val="11"/>
              </w:rPr>
              <w:t>Сформированы наставнические пары/группы по направлениям деятельности и формам наставничества «педагог - педагог», «студент - студент».</w:t>
            </w:r>
          </w:p>
          <w:p w:rsidR="00650122" w:rsidRPr="00F80DA5" w:rsidRDefault="00650122" w:rsidP="00F80DA5">
            <w:pPr>
              <w:rPr>
                <w:rFonts w:ascii="Times New Roman" w:hAnsi="Times New Roman" w:cs="Times New Roman"/>
                <w:spacing w:val="11"/>
              </w:rPr>
            </w:pPr>
          </w:p>
        </w:tc>
      </w:tr>
      <w:tr w:rsidR="00650122" w:rsidTr="007D4BCD">
        <w:tc>
          <w:tcPr>
            <w:tcW w:w="817" w:type="dxa"/>
          </w:tcPr>
          <w:p w:rsidR="00650122" w:rsidRDefault="00F80DA5" w:rsidP="00650122">
            <w:pPr>
              <w:jc w:val="center"/>
              <w:rPr>
                <w:rFonts w:ascii="Times New Roman" w:hAnsi="Times New Roman" w:cs="Times New Roman"/>
                <w:b/>
                <w:spacing w:val="11"/>
              </w:rPr>
            </w:pPr>
            <w:r>
              <w:rPr>
                <w:rFonts w:ascii="Times New Roman" w:hAnsi="Times New Roman" w:cs="Times New Roman"/>
                <w:b/>
                <w:spacing w:val="11"/>
              </w:rPr>
              <w:t>1.6</w:t>
            </w:r>
          </w:p>
        </w:tc>
        <w:tc>
          <w:tcPr>
            <w:tcW w:w="5097" w:type="dxa"/>
          </w:tcPr>
          <w:p w:rsidR="00F80DA5" w:rsidRPr="00F80DA5" w:rsidRDefault="00F80DA5" w:rsidP="00F80DA5">
            <w:pPr>
              <w:rPr>
                <w:rFonts w:ascii="Times New Roman" w:hAnsi="Times New Roman" w:cs="Times New Roman"/>
                <w:b/>
                <w:i/>
                <w:spacing w:val="11"/>
              </w:rPr>
            </w:pPr>
            <w:r w:rsidRPr="00F80DA5">
              <w:rPr>
                <w:rFonts w:ascii="Times New Roman" w:hAnsi="Times New Roman" w:cs="Times New Roman"/>
                <w:b/>
                <w:i/>
                <w:spacing w:val="11"/>
              </w:rPr>
              <w:t>Организация работы наставнических пар / групп:</w:t>
            </w:r>
          </w:p>
          <w:p w:rsidR="00F80DA5" w:rsidRPr="00F80DA5" w:rsidRDefault="00501CDD" w:rsidP="00F80DA5">
            <w:pPr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 xml:space="preserve">- </w:t>
            </w:r>
            <w:r w:rsidR="00F80DA5" w:rsidRPr="00F80DA5">
              <w:rPr>
                <w:rFonts w:ascii="Times New Roman" w:hAnsi="Times New Roman" w:cs="Times New Roman"/>
                <w:spacing w:val="11"/>
              </w:rPr>
              <w:t>выбрать форматы взаимодействия для каждой пары/группы;</w:t>
            </w:r>
          </w:p>
          <w:p w:rsidR="00F80DA5" w:rsidRPr="00F80DA5" w:rsidRDefault="00501CDD" w:rsidP="00F80DA5">
            <w:pPr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 xml:space="preserve">- </w:t>
            </w:r>
            <w:r w:rsidR="00F80DA5" w:rsidRPr="00F80DA5">
              <w:rPr>
                <w:rFonts w:ascii="Times New Roman" w:hAnsi="Times New Roman" w:cs="Times New Roman"/>
                <w:spacing w:val="11"/>
              </w:rPr>
              <w:t>проанализировать сильные и слабые стороны участников для постановки цели и задач на конкретные периоды времени;</w:t>
            </w:r>
          </w:p>
          <w:p w:rsidR="00F80DA5" w:rsidRPr="00F80DA5" w:rsidRDefault="00501CDD" w:rsidP="00F80DA5">
            <w:pPr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 xml:space="preserve">- </w:t>
            </w:r>
            <w:r w:rsidR="00F80DA5" w:rsidRPr="00F80DA5">
              <w:rPr>
                <w:rFonts w:ascii="Times New Roman" w:hAnsi="Times New Roman" w:cs="Times New Roman"/>
                <w:spacing w:val="11"/>
              </w:rPr>
              <w:t>при необходимости предоставить наставникам методические рекомендации /материалы по взаимодействию с наставляемым(и);</w:t>
            </w:r>
          </w:p>
          <w:p w:rsidR="00F80DA5" w:rsidRPr="00F80DA5" w:rsidRDefault="00501CDD" w:rsidP="00F80DA5">
            <w:pPr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 xml:space="preserve">- </w:t>
            </w:r>
            <w:r w:rsidR="00F80DA5" w:rsidRPr="00F80DA5">
              <w:rPr>
                <w:rFonts w:ascii="Times New Roman" w:hAnsi="Times New Roman" w:cs="Times New Roman"/>
                <w:spacing w:val="11"/>
              </w:rPr>
              <w:t>организовать сбор обратной связи от наставников, наставляемых и кураторов для мониторинга эффективности реализации Программы;</w:t>
            </w:r>
          </w:p>
          <w:p w:rsidR="00501CDD" w:rsidRPr="00501CDD" w:rsidRDefault="00501CDD" w:rsidP="00501CDD">
            <w:pPr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 xml:space="preserve">- </w:t>
            </w:r>
            <w:r w:rsidR="00F80DA5" w:rsidRPr="00F80DA5">
              <w:rPr>
                <w:rFonts w:ascii="Times New Roman" w:hAnsi="Times New Roman" w:cs="Times New Roman"/>
                <w:spacing w:val="11"/>
              </w:rPr>
              <w:t>собрать данные от наставляемых для мониторинга влияния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501CDD">
              <w:rPr>
                <w:rFonts w:ascii="Times New Roman" w:hAnsi="Times New Roman" w:cs="Times New Roman"/>
                <w:spacing w:val="11"/>
              </w:rPr>
              <w:t>Программы на них;</w:t>
            </w:r>
          </w:p>
          <w:p w:rsidR="00650122" w:rsidRPr="00F80DA5" w:rsidRDefault="00501CDD" w:rsidP="00F80DA5">
            <w:pPr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 xml:space="preserve">- </w:t>
            </w:r>
            <w:r w:rsidRPr="00501CDD">
              <w:rPr>
                <w:rFonts w:ascii="Times New Roman" w:hAnsi="Times New Roman" w:cs="Times New Roman"/>
                <w:spacing w:val="11"/>
              </w:rPr>
              <w:t>разработать систему поощрений наставников.</w:t>
            </w:r>
          </w:p>
        </w:tc>
        <w:tc>
          <w:tcPr>
            <w:tcW w:w="2957" w:type="dxa"/>
          </w:tcPr>
          <w:p w:rsidR="00650122" w:rsidRPr="007D4BCD" w:rsidRDefault="007D4BCD" w:rsidP="00650122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 w:rsidRPr="007D4BCD">
              <w:rPr>
                <w:rFonts w:ascii="Times New Roman" w:hAnsi="Times New Roman" w:cs="Times New Roman"/>
                <w:spacing w:val="11"/>
              </w:rPr>
              <w:t>В течение года</w:t>
            </w:r>
          </w:p>
        </w:tc>
        <w:tc>
          <w:tcPr>
            <w:tcW w:w="1908" w:type="dxa"/>
          </w:tcPr>
          <w:p w:rsidR="00650122" w:rsidRPr="00501CDD" w:rsidRDefault="00501CDD" w:rsidP="00650122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 w:rsidRPr="00501CDD">
              <w:rPr>
                <w:rFonts w:ascii="Times New Roman" w:hAnsi="Times New Roman" w:cs="Times New Roman"/>
                <w:spacing w:val="11"/>
              </w:rPr>
              <w:t>Кураторы направлений</w:t>
            </w:r>
            <w:r>
              <w:rPr>
                <w:rFonts w:ascii="Times New Roman" w:hAnsi="Times New Roman" w:cs="Times New Roman"/>
                <w:spacing w:val="11"/>
              </w:rPr>
              <w:t xml:space="preserve"> Программы</w:t>
            </w:r>
          </w:p>
        </w:tc>
        <w:tc>
          <w:tcPr>
            <w:tcW w:w="4007" w:type="dxa"/>
            <w:gridSpan w:val="2"/>
          </w:tcPr>
          <w:p w:rsidR="00501CDD" w:rsidRDefault="00501CDD" w:rsidP="00501CDD">
            <w:pPr>
              <w:rPr>
                <w:rFonts w:ascii="Times New Roman" w:hAnsi="Times New Roman" w:cs="Times New Roman"/>
                <w:spacing w:val="11"/>
              </w:rPr>
            </w:pPr>
            <w:r w:rsidRPr="00501CDD">
              <w:rPr>
                <w:rFonts w:ascii="Times New Roman" w:hAnsi="Times New Roman" w:cs="Times New Roman"/>
                <w:spacing w:val="11"/>
              </w:rPr>
              <w:t>Реализованы планы мероприятий по направлениям деятельности и формам наставничества «педагог - педагог», «студент - студент».</w:t>
            </w:r>
          </w:p>
          <w:p w:rsidR="00501CDD" w:rsidRPr="00501CDD" w:rsidRDefault="00501CDD" w:rsidP="00501CDD">
            <w:pPr>
              <w:rPr>
                <w:rFonts w:ascii="Times New Roman" w:hAnsi="Times New Roman" w:cs="Times New Roman"/>
                <w:spacing w:val="11"/>
              </w:rPr>
            </w:pPr>
          </w:p>
          <w:p w:rsidR="00501CDD" w:rsidRPr="00501CDD" w:rsidRDefault="00501CDD" w:rsidP="00501CDD">
            <w:pPr>
              <w:rPr>
                <w:rFonts w:ascii="Times New Roman" w:hAnsi="Times New Roman" w:cs="Times New Roman"/>
                <w:spacing w:val="11"/>
              </w:rPr>
            </w:pPr>
            <w:r w:rsidRPr="00501CDD">
              <w:rPr>
                <w:rFonts w:ascii="Times New Roman" w:hAnsi="Times New Roman" w:cs="Times New Roman"/>
                <w:spacing w:val="11"/>
              </w:rPr>
              <w:t>Проведен мониторинг эффективности реализации Программы.</w:t>
            </w:r>
          </w:p>
          <w:p w:rsidR="00501CDD" w:rsidRDefault="00501CDD" w:rsidP="00501CDD">
            <w:pPr>
              <w:rPr>
                <w:rFonts w:ascii="Times New Roman" w:hAnsi="Times New Roman" w:cs="Times New Roman"/>
                <w:spacing w:val="11"/>
              </w:rPr>
            </w:pPr>
          </w:p>
          <w:p w:rsidR="00650122" w:rsidRPr="00501CDD" w:rsidRDefault="00501CDD" w:rsidP="00501CDD">
            <w:pPr>
              <w:rPr>
                <w:rFonts w:ascii="Times New Roman" w:hAnsi="Times New Roman" w:cs="Times New Roman"/>
                <w:spacing w:val="11"/>
              </w:rPr>
            </w:pPr>
            <w:r w:rsidRPr="00501CDD">
              <w:rPr>
                <w:rFonts w:ascii="Times New Roman" w:hAnsi="Times New Roman" w:cs="Times New Roman"/>
                <w:spacing w:val="11"/>
              </w:rPr>
              <w:t>Разработана система поощрений наставников</w:t>
            </w:r>
            <w:r>
              <w:rPr>
                <w:rFonts w:ascii="Times New Roman" w:hAnsi="Times New Roman" w:cs="Times New Roman"/>
                <w:spacing w:val="11"/>
              </w:rPr>
              <w:t>.</w:t>
            </w:r>
          </w:p>
        </w:tc>
      </w:tr>
      <w:tr w:rsidR="00501CDD" w:rsidTr="007D4BCD">
        <w:tc>
          <w:tcPr>
            <w:tcW w:w="817" w:type="dxa"/>
          </w:tcPr>
          <w:p w:rsidR="00501CDD" w:rsidRDefault="00501CDD" w:rsidP="00650122">
            <w:pPr>
              <w:jc w:val="center"/>
              <w:rPr>
                <w:rFonts w:ascii="Times New Roman" w:hAnsi="Times New Roman" w:cs="Times New Roman"/>
                <w:b/>
                <w:spacing w:val="11"/>
              </w:rPr>
            </w:pPr>
            <w:r>
              <w:rPr>
                <w:rFonts w:ascii="Times New Roman" w:hAnsi="Times New Roman" w:cs="Times New Roman"/>
                <w:b/>
                <w:spacing w:val="11"/>
              </w:rPr>
              <w:t>1.7</w:t>
            </w:r>
          </w:p>
        </w:tc>
        <w:tc>
          <w:tcPr>
            <w:tcW w:w="5097" w:type="dxa"/>
          </w:tcPr>
          <w:p w:rsidR="00501CDD" w:rsidRPr="00501CDD" w:rsidRDefault="00501CDD" w:rsidP="00501CDD">
            <w:pPr>
              <w:rPr>
                <w:rFonts w:ascii="Times New Roman" w:hAnsi="Times New Roman" w:cs="Times New Roman"/>
                <w:b/>
                <w:i/>
                <w:spacing w:val="11"/>
              </w:rPr>
            </w:pPr>
            <w:r w:rsidRPr="00501CDD">
              <w:rPr>
                <w:rFonts w:ascii="Times New Roman" w:hAnsi="Times New Roman" w:cs="Times New Roman"/>
                <w:b/>
                <w:i/>
                <w:spacing w:val="11"/>
              </w:rPr>
              <w:t>Завершение</w:t>
            </w:r>
            <w:r w:rsidRPr="00501CDD">
              <w:rPr>
                <w:rFonts w:ascii="Times New Roman" w:hAnsi="Times New Roman" w:cs="Times New Roman"/>
                <w:b/>
                <w:i/>
                <w:spacing w:val="11"/>
              </w:rPr>
              <w:tab/>
              <w:t>наставничества по выполнению плана мероприятий с наставляемыми:</w:t>
            </w:r>
          </w:p>
          <w:p w:rsidR="00501CDD" w:rsidRPr="00501CDD" w:rsidRDefault="0011418B" w:rsidP="00501CDD">
            <w:pPr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 xml:space="preserve">- </w:t>
            </w:r>
            <w:r w:rsidR="00501CDD" w:rsidRPr="00501CDD">
              <w:rPr>
                <w:rFonts w:ascii="Times New Roman" w:hAnsi="Times New Roman" w:cs="Times New Roman"/>
                <w:spacing w:val="11"/>
              </w:rPr>
              <w:t>организовать сбор обратной связи наставляемых, провести рефлексию, подвести итоги мониторинга влияния Программы на наставляемых;</w:t>
            </w:r>
          </w:p>
          <w:p w:rsidR="00501CDD" w:rsidRPr="00501CDD" w:rsidRDefault="0011418B" w:rsidP="00501CDD">
            <w:pPr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lastRenderedPageBreak/>
              <w:t xml:space="preserve">- </w:t>
            </w:r>
            <w:r w:rsidR="00501CDD" w:rsidRPr="00501CDD">
              <w:rPr>
                <w:rFonts w:ascii="Times New Roman" w:hAnsi="Times New Roman" w:cs="Times New Roman"/>
                <w:spacing w:val="11"/>
              </w:rPr>
              <w:t>организовать сбор обратной связи от наставников, наставляемых и кураторов для мониторинга эффективности реализации Программы;</w:t>
            </w:r>
          </w:p>
          <w:p w:rsidR="00501CDD" w:rsidRPr="00501CDD" w:rsidRDefault="0011418B" w:rsidP="00501CDD">
            <w:pPr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 xml:space="preserve">- </w:t>
            </w:r>
            <w:r w:rsidR="00501CDD" w:rsidRPr="00501CDD">
              <w:rPr>
                <w:rFonts w:ascii="Times New Roman" w:hAnsi="Times New Roman" w:cs="Times New Roman"/>
                <w:spacing w:val="11"/>
              </w:rPr>
              <w:t>организовать праздничное событие для представления результатов наставничества, чествования лучших наставников и популяризации лучших кейсов;</w:t>
            </w:r>
          </w:p>
          <w:p w:rsidR="00501CDD" w:rsidRPr="00501CDD" w:rsidRDefault="0011418B" w:rsidP="00501CDD">
            <w:pPr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 xml:space="preserve">- </w:t>
            </w:r>
            <w:r w:rsidR="00501CDD" w:rsidRPr="00501CDD">
              <w:rPr>
                <w:rFonts w:ascii="Times New Roman" w:hAnsi="Times New Roman" w:cs="Times New Roman"/>
                <w:spacing w:val="11"/>
              </w:rPr>
              <w:t>сформировать долгосрочную базу наставников, в том числе включая завершивших программу наставляемых, желающих попробовать себя в новой роли;</w:t>
            </w:r>
          </w:p>
          <w:p w:rsidR="00501CDD" w:rsidRPr="00501CDD" w:rsidRDefault="00501CDD" w:rsidP="00501CDD">
            <w:pPr>
              <w:rPr>
                <w:rFonts w:ascii="Times New Roman" w:hAnsi="Times New Roman" w:cs="Times New Roman"/>
                <w:spacing w:val="11"/>
              </w:rPr>
            </w:pPr>
            <w:r w:rsidRPr="00501CDD">
              <w:rPr>
                <w:rFonts w:ascii="Times New Roman" w:hAnsi="Times New Roman" w:cs="Times New Roman"/>
                <w:spacing w:val="11"/>
              </w:rPr>
              <w:t>-пригласить представителей образовательных организаций, местного самоуправления, выпускников на итоговое мероприятие;</w:t>
            </w:r>
          </w:p>
          <w:p w:rsidR="00501CDD" w:rsidRPr="00501CDD" w:rsidRDefault="00501CDD" w:rsidP="0011418B">
            <w:pPr>
              <w:rPr>
                <w:rFonts w:ascii="Times New Roman" w:hAnsi="Times New Roman" w:cs="Times New Roman"/>
                <w:spacing w:val="11"/>
              </w:rPr>
            </w:pPr>
            <w:r w:rsidRPr="00501CDD">
              <w:rPr>
                <w:rFonts w:ascii="Times New Roman" w:hAnsi="Times New Roman" w:cs="Times New Roman"/>
                <w:spacing w:val="11"/>
              </w:rPr>
              <w:t>-популяризировать лучшие практики и примеры наставничества.</w:t>
            </w:r>
          </w:p>
        </w:tc>
        <w:tc>
          <w:tcPr>
            <w:tcW w:w="2957" w:type="dxa"/>
          </w:tcPr>
          <w:p w:rsidR="00501CDD" w:rsidRPr="007D4BCD" w:rsidRDefault="007D4BCD" w:rsidP="00650122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 w:rsidRPr="007D4BCD">
              <w:rPr>
                <w:rFonts w:ascii="Times New Roman" w:hAnsi="Times New Roman" w:cs="Times New Roman"/>
                <w:spacing w:val="11"/>
              </w:rPr>
              <w:lastRenderedPageBreak/>
              <w:t>Июнь-сентябрь (ежегодно)</w:t>
            </w:r>
          </w:p>
        </w:tc>
        <w:tc>
          <w:tcPr>
            <w:tcW w:w="1908" w:type="dxa"/>
          </w:tcPr>
          <w:p w:rsidR="00501CDD" w:rsidRPr="00501CDD" w:rsidRDefault="007D4BCD" w:rsidP="00650122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 w:rsidRPr="00501CDD">
              <w:rPr>
                <w:rFonts w:ascii="Times New Roman" w:hAnsi="Times New Roman" w:cs="Times New Roman"/>
                <w:spacing w:val="11"/>
              </w:rPr>
              <w:t>Кураторы направлений</w:t>
            </w:r>
            <w:r>
              <w:rPr>
                <w:rFonts w:ascii="Times New Roman" w:hAnsi="Times New Roman" w:cs="Times New Roman"/>
                <w:spacing w:val="11"/>
              </w:rPr>
              <w:t xml:space="preserve"> Программы</w:t>
            </w:r>
          </w:p>
        </w:tc>
        <w:tc>
          <w:tcPr>
            <w:tcW w:w="4007" w:type="dxa"/>
            <w:gridSpan w:val="2"/>
          </w:tcPr>
          <w:p w:rsidR="0011418B" w:rsidRPr="0011418B" w:rsidRDefault="0011418B" w:rsidP="0011418B">
            <w:pPr>
              <w:rPr>
                <w:rFonts w:ascii="Times New Roman" w:hAnsi="Times New Roman" w:cs="Times New Roman"/>
                <w:spacing w:val="11"/>
              </w:rPr>
            </w:pPr>
            <w:r w:rsidRPr="0011418B">
              <w:rPr>
                <w:rFonts w:ascii="Times New Roman" w:hAnsi="Times New Roman" w:cs="Times New Roman"/>
                <w:spacing w:val="11"/>
              </w:rPr>
              <w:t>Проведены конкурсы профессионального мастерства</w:t>
            </w:r>
          </w:p>
          <w:p w:rsidR="0011418B" w:rsidRDefault="0011418B" w:rsidP="0011418B">
            <w:pPr>
              <w:rPr>
                <w:rFonts w:ascii="Times New Roman" w:hAnsi="Times New Roman" w:cs="Times New Roman"/>
                <w:spacing w:val="11"/>
              </w:rPr>
            </w:pPr>
            <w:r w:rsidRPr="0011418B">
              <w:rPr>
                <w:rFonts w:ascii="Times New Roman" w:hAnsi="Times New Roman" w:cs="Times New Roman"/>
                <w:spacing w:val="11"/>
              </w:rPr>
              <w:t>«Наставник года», «Лучшая пара «Наставник+» и т.д.</w:t>
            </w:r>
          </w:p>
          <w:p w:rsidR="0011418B" w:rsidRPr="0011418B" w:rsidRDefault="0011418B" w:rsidP="0011418B">
            <w:pPr>
              <w:rPr>
                <w:rFonts w:ascii="Times New Roman" w:hAnsi="Times New Roman" w:cs="Times New Roman"/>
                <w:spacing w:val="11"/>
              </w:rPr>
            </w:pPr>
          </w:p>
          <w:p w:rsidR="0011418B" w:rsidRDefault="0011418B" w:rsidP="0011418B">
            <w:pPr>
              <w:rPr>
                <w:rFonts w:ascii="Times New Roman" w:hAnsi="Times New Roman" w:cs="Times New Roman"/>
                <w:spacing w:val="11"/>
              </w:rPr>
            </w:pPr>
            <w:r w:rsidRPr="0011418B">
              <w:rPr>
                <w:rFonts w:ascii="Times New Roman" w:hAnsi="Times New Roman" w:cs="Times New Roman"/>
                <w:spacing w:val="11"/>
              </w:rPr>
              <w:t>Участие наставников в фестивалях, форумах, конференциях.</w:t>
            </w:r>
          </w:p>
          <w:p w:rsidR="0011418B" w:rsidRPr="0011418B" w:rsidRDefault="0011418B" w:rsidP="0011418B">
            <w:pPr>
              <w:rPr>
                <w:rFonts w:ascii="Times New Roman" w:hAnsi="Times New Roman" w:cs="Times New Roman"/>
                <w:spacing w:val="11"/>
              </w:rPr>
            </w:pPr>
          </w:p>
          <w:p w:rsidR="0011418B" w:rsidRPr="0011418B" w:rsidRDefault="0011418B" w:rsidP="0011418B">
            <w:pPr>
              <w:rPr>
                <w:rFonts w:ascii="Times New Roman" w:hAnsi="Times New Roman" w:cs="Times New Roman"/>
                <w:spacing w:val="11"/>
              </w:rPr>
            </w:pPr>
            <w:r w:rsidRPr="0011418B">
              <w:rPr>
                <w:rFonts w:ascii="Times New Roman" w:hAnsi="Times New Roman" w:cs="Times New Roman"/>
                <w:spacing w:val="11"/>
              </w:rPr>
              <w:t xml:space="preserve">Осуществлена поддержка системы наставничества через СМИ: создание специальной рубрики на официальном сайте </w:t>
            </w:r>
            <w:r>
              <w:rPr>
                <w:rFonts w:ascii="Times New Roman" w:hAnsi="Times New Roman" w:cs="Times New Roman"/>
                <w:spacing w:val="11"/>
              </w:rPr>
              <w:t>техникума</w:t>
            </w:r>
            <w:r w:rsidRPr="0011418B">
              <w:rPr>
                <w:rFonts w:ascii="Times New Roman" w:hAnsi="Times New Roman" w:cs="Times New Roman"/>
                <w:spacing w:val="11"/>
              </w:rPr>
              <w:t xml:space="preserve"> «Наши наставники»</w:t>
            </w:r>
            <w:r w:rsidR="002B1533">
              <w:rPr>
                <w:rFonts w:ascii="Times New Roman" w:hAnsi="Times New Roman" w:cs="Times New Roman"/>
                <w:spacing w:val="11"/>
              </w:rPr>
              <w:t>.</w:t>
            </w:r>
          </w:p>
          <w:p w:rsidR="0011418B" w:rsidRDefault="0011418B" w:rsidP="0011418B">
            <w:pPr>
              <w:rPr>
                <w:rFonts w:ascii="Times New Roman" w:hAnsi="Times New Roman" w:cs="Times New Roman"/>
                <w:spacing w:val="11"/>
              </w:rPr>
            </w:pPr>
          </w:p>
          <w:p w:rsidR="0011418B" w:rsidRPr="0011418B" w:rsidRDefault="0011418B" w:rsidP="0011418B">
            <w:pPr>
              <w:rPr>
                <w:rFonts w:ascii="Times New Roman" w:hAnsi="Times New Roman" w:cs="Times New Roman"/>
                <w:spacing w:val="11"/>
              </w:rPr>
            </w:pPr>
            <w:r w:rsidRPr="0011418B">
              <w:rPr>
                <w:rFonts w:ascii="Times New Roman" w:hAnsi="Times New Roman" w:cs="Times New Roman"/>
                <w:spacing w:val="11"/>
              </w:rPr>
              <w:t>Проведены мастер-классы по направлениям для наставников.</w:t>
            </w:r>
          </w:p>
          <w:p w:rsidR="00501CDD" w:rsidRPr="00501CDD" w:rsidRDefault="00501CDD" w:rsidP="0011418B">
            <w:pPr>
              <w:rPr>
                <w:rFonts w:ascii="Times New Roman" w:hAnsi="Times New Roman" w:cs="Times New Roman"/>
                <w:spacing w:val="11"/>
              </w:rPr>
            </w:pPr>
          </w:p>
        </w:tc>
      </w:tr>
      <w:tr w:rsidR="0011418B" w:rsidTr="007D4BCD">
        <w:tc>
          <w:tcPr>
            <w:tcW w:w="817" w:type="dxa"/>
          </w:tcPr>
          <w:p w:rsidR="0011418B" w:rsidRDefault="0011418B" w:rsidP="00650122">
            <w:pPr>
              <w:jc w:val="center"/>
              <w:rPr>
                <w:rFonts w:ascii="Times New Roman" w:hAnsi="Times New Roman" w:cs="Times New Roman"/>
                <w:b/>
                <w:spacing w:val="11"/>
              </w:rPr>
            </w:pPr>
            <w:r>
              <w:rPr>
                <w:rFonts w:ascii="Times New Roman" w:hAnsi="Times New Roman" w:cs="Times New Roman"/>
                <w:b/>
                <w:spacing w:val="11"/>
              </w:rPr>
              <w:lastRenderedPageBreak/>
              <w:t>1.8</w:t>
            </w:r>
          </w:p>
        </w:tc>
        <w:tc>
          <w:tcPr>
            <w:tcW w:w="5097" w:type="dxa"/>
          </w:tcPr>
          <w:p w:rsidR="0011418B" w:rsidRPr="0011418B" w:rsidRDefault="0011418B" w:rsidP="0011418B">
            <w:pPr>
              <w:rPr>
                <w:rFonts w:ascii="Times New Roman" w:hAnsi="Times New Roman" w:cs="Times New Roman"/>
                <w:b/>
                <w:i/>
                <w:spacing w:val="11"/>
              </w:rPr>
            </w:pPr>
            <w:r w:rsidRPr="0011418B">
              <w:rPr>
                <w:rFonts w:ascii="Times New Roman" w:hAnsi="Times New Roman" w:cs="Times New Roman"/>
                <w:b/>
                <w:i/>
                <w:spacing w:val="11"/>
              </w:rPr>
              <w:t>Поощрение сотрудника-наставника за выполнение функции наставничества:</w:t>
            </w:r>
          </w:p>
          <w:p w:rsidR="0011418B" w:rsidRPr="00501CDD" w:rsidRDefault="0011418B" w:rsidP="0011418B">
            <w:pPr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 xml:space="preserve">- </w:t>
            </w:r>
            <w:r w:rsidRPr="00501CDD">
              <w:rPr>
                <w:rFonts w:ascii="Times New Roman" w:hAnsi="Times New Roman" w:cs="Times New Roman"/>
                <w:spacing w:val="11"/>
              </w:rPr>
              <w:t xml:space="preserve">объявление благодарности администрацией </w:t>
            </w:r>
            <w:r>
              <w:rPr>
                <w:rFonts w:ascii="Times New Roman" w:hAnsi="Times New Roman" w:cs="Times New Roman"/>
                <w:spacing w:val="11"/>
              </w:rPr>
              <w:t>техникума</w:t>
            </w:r>
            <w:r w:rsidRPr="00501CDD">
              <w:rPr>
                <w:rFonts w:ascii="Times New Roman" w:hAnsi="Times New Roman" w:cs="Times New Roman"/>
                <w:spacing w:val="11"/>
              </w:rPr>
              <w:t>;</w:t>
            </w:r>
          </w:p>
          <w:p w:rsidR="0011418B" w:rsidRDefault="0011418B" w:rsidP="0011418B">
            <w:pPr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 xml:space="preserve">- </w:t>
            </w:r>
            <w:r w:rsidRPr="00501CDD">
              <w:rPr>
                <w:rFonts w:ascii="Times New Roman" w:hAnsi="Times New Roman" w:cs="Times New Roman"/>
                <w:spacing w:val="11"/>
              </w:rPr>
              <w:t xml:space="preserve">награждение грамотой администрации </w:t>
            </w:r>
            <w:r>
              <w:rPr>
                <w:rFonts w:ascii="Times New Roman" w:hAnsi="Times New Roman" w:cs="Times New Roman"/>
                <w:spacing w:val="11"/>
              </w:rPr>
              <w:t>техникума</w:t>
            </w:r>
            <w:r w:rsidRPr="00501CDD">
              <w:rPr>
                <w:rFonts w:ascii="Times New Roman" w:hAnsi="Times New Roman" w:cs="Times New Roman"/>
                <w:spacing w:val="11"/>
              </w:rPr>
              <w:t>;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</w:p>
          <w:p w:rsidR="0011418B" w:rsidRPr="00501CDD" w:rsidRDefault="0011418B" w:rsidP="0011418B">
            <w:pPr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 xml:space="preserve">- </w:t>
            </w:r>
            <w:r w:rsidRPr="00501CDD">
              <w:rPr>
                <w:rFonts w:ascii="Times New Roman" w:hAnsi="Times New Roman" w:cs="Times New Roman"/>
                <w:spacing w:val="11"/>
              </w:rPr>
              <w:t xml:space="preserve">премирование за счет экономии фонда оплаты труда </w:t>
            </w:r>
            <w:r>
              <w:rPr>
                <w:rFonts w:ascii="Times New Roman" w:hAnsi="Times New Roman" w:cs="Times New Roman"/>
                <w:spacing w:val="11"/>
              </w:rPr>
              <w:t>техникума</w:t>
            </w:r>
            <w:r w:rsidRPr="00501CDD">
              <w:rPr>
                <w:rFonts w:ascii="Times New Roman" w:hAnsi="Times New Roman" w:cs="Times New Roman"/>
                <w:spacing w:val="11"/>
              </w:rPr>
              <w:t xml:space="preserve">/средств от приносящей доход деятельности </w:t>
            </w:r>
            <w:r>
              <w:rPr>
                <w:rFonts w:ascii="Times New Roman" w:hAnsi="Times New Roman" w:cs="Times New Roman"/>
                <w:spacing w:val="11"/>
              </w:rPr>
              <w:t>техникума</w:t>
            </w:r>
            <w:r w:rsidRPr="00501CDD">
              <w:rPr>
                <w:rFonts w:ascii="Times New Roman" w:hAnsi="Times New Roman" w:cs="Times New Roman"/>
                <w:spacing w:val="11"/>
              </w:rPr>
              <w:t>;</w:t>
            </w:r>
          </w:p>
          <w:p w:rsidR="0011418B" w:rsidRPr="00501CDD" w:rsidRDefault="0011418B" w:rsidP="0011418B">
            <w:pPr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 xml:space="preserve">- </w:t>
            </w:r>
            <w:r w:rsidRPr="00501CDD">
              <w:rPr>
                <w:rFonts w:ascii="Times New Roman" w:hAnsi="Times New Roman" w:cs="Times New Roman"/>
                <w:spacing w:val="11"/>
              </w:rPr>
              <w:t xml:space="preserve">установление стимулирующих выплат приказом директора </w:t>
            </w:r>
            <w:r>
              <w:rPr>
                <w:rFonts w:ascii="Times New Roman" w:hAnsi="Times New Roman" w:cs="Times New Roman"/>
                <w:spacing w:val="11"/>
              </w:rPr>
              <w:t>техникума</w:t>
            </w:r>
            <w:r w:rsidRPr="00501CDD">
              <w:rPr>
                <w:rFonts w:ascii="Times New Roman" w:hAnsi="Times New Roman" w:cs="Times New Roman"/>
                <w:spacing w:val="11"/>
              </w:rPr>
              <w:t>.</w:t>
            </w:r>
          </w:p>
          <w:p w:rsidR="0011418B" w:rsidRPr="00501CDD" w:rsidRDefault="0011418B" w:rsidP="00501CDD">
            <w:pPr>
              <w:rPr>
                <w:rFonts w:ascii="Times New Roman" w:hAnsi="Times New Roman" w:cs="Times New Roman"/>
                <w:b/>
                <w:i/>
                <w:spacing w:val="11"/>
              </w:rPr>
            </w:pPr>
          </w:p>
        </w:tc>
        <w:tc>
          <w:tcPr>
            <w:tcW w:w="2957" w:type="dxa"/>
          </w:tcPr>
          <w:p w:rsidR="0011418B" w:rsidRPr="007D4BCD" w:rsidRDefault="007D4BCD" w:rsidP="00650122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 w:rsidRPr="007D4BCD">
              <w:rPr>
                <w:rFonts w:ascii="Times New Roman" w:hAnsi="Times New Roman" w:cs="Times New Roman"/>
                <w:spacing w:val="11"/>
              </w:rPr>
              <w:t>Сентябрь (ежегодно)</w:t>
            </w:r>
          </w:p>
        </w:tc>
        <w:tc>
          <w:tcPr>
            <w:tcW w:w="1908" w:type="dxa"/>
          </w:tcPr>
          <w:p w:rsidR="0011418B" w:rsidRPr="00501CDD" w:rsidRDefault="007D4BCD" w:rsidP="00650122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>Директор, зам.директора по УР</w:t>
            </w:r>
          </w:p>
        </w:tc>
        <w:tc>
          <w:tcPr>
            <w:tcW w:w="4007" w:type="dxa"/>
            <w:gridSpan w:val="2"/>
          </w:tcPr>
          <w:p w:rsidR="002B1533" w:rsidRDefault="002B1533" w:rsidP="002B1533">
            <w:pPr>
              <w:rPr>
                <w:rFonts w:ascii="Times New Roman" w:hAnsi="Times New Roman" w:cs="Times New Roman"/>
                <w:spacing w:val="11"/>
              </w:rPr>
            </w:pPr>
            <w:r w:rsidRPr="002B1533">
              <w:rPr>
                <w:rFonts w:ascii="Times New Roman" w:hAnsi="Times New Roman" w:cs="Times New Roman"/>
                <w:spacing w:val="11"/>
              </w:rPr>
              <w:t>Вручены лучшим наставникам благодарственные письма/специальные памятные подарки;</w:t>
            </w:r>
          </w:p>
          <w:p w:rsidR="002B1533" w:rsidRPr="002B1533" w:rsidRDefault="002B1533" w:rsidP="002B1533">
            <w:pPr>
              <w:rPr>
                <w:rFonts w:ascii="Times New Roman" w:hAnsi="Times New Roman" w:cs="Times New Roman"/>
                <w:spacing w:val="11"/>
              </w:rPr>
            </w:pPr>
          </w:p>
          <w:p w:rsidR="002B1533" w:rsidRDefault="002B1533" w:rsidP="002B1533">
            <w:pPr>
              <w:rPr>
                <w:rFonts w:ascii="Times New Roman" w:hAnsi="Times New Roman" w:cs="Times New Roman"/>
                <w:spacing w:val="11"/>
              </w:rPr>
            </w:pPr>
            <w:r w:rsidRPr="002B1533">
              <w:rPr>
                <w:rFonts w:ascii="Times New Roman" w:hAnsi="Times New Roman" w:cs="Times New Roman"/>
                <w:spacing w:val="11"/>
              </w:rPr>
              <w:t xml:space="preserve">Размещены </w:t>
            </w:r>
            <w:r>
              <w:rPr>
                <w:rFonts w:ascii="Times New Roman" w:hAnsi="Times New Roman" w:cs="Times New Roman"/>
                <w:spacing w:val="11"/>
              </w:rPr>
              <w:t xml:space="preserve">фотографии </w:t>
            </w:r>
            <w:r w:rsidRPr="002B1533">
              <w:rPr>
                <w:rFonts w:ascii="Times New Roman" w:hAnsi="Times New Roman" w:cs="Times New Roman"/>
                <w:spacing w:val="11"/>
              </w:rPr>
              <w:t xml:space="preserve">лучших   </w:t>
            </w:r>
            <w:r>
              <w:rPr>
                <w:rFonts w:ascii="Times New Roman" w:hAnsi="Times New Roman" w:cs="Times New Roman"/>
                <w:spacing w:val="11"/>
              </w:rPr>
              <w:t xml:space="preserve">наставников </w:t>
            </w:r>
            <w:r w:rsidRPr="002B1533">
              <w:rPr>
                <w:rFonts w:ascii="Times New Roman" w:hAnsi="Times New Roman" w:cs="Times New Roman"/>
                <w:spacing w:val="11"/>
              </w:rPr>
              <w:t>на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2B1533">
              <w:rPr>
                <w:rFonts w:ascii="Times New Roman" w:hAnsi="Times New Roman" w:cs="Times New Roman"/>
                <w:spacing w:val="11"/>
              </w:rPr>
              <w:t>Доску почета;</w:t>
            </w:r>
          </w:p>
          <w:p w:rsidR="002B1533" w:rsidRPr="002B1533" w:rsidRDefault="002B1533" w:rsidP="002B1533">
            <w:pPr>
              <w:rPr>
                <w:rFonts w:ascii="Times New Roman" w:hAnsi="Times New Roman" w:cs="Times New Roman"/>
                <w:spacing w:val="11"/>
              </w:rPr>
            </w:pPr>
          </w:p>
          <w:p w:rsidR="002B1533" w:rsidRPr="002B1533" w:rsidRDefault="002B1533" w:rsidP="002B1533">
            <w:pPr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 xml:space="preserve">Вручены благодарственные письма </w:t>
            </w:r>
            <w:r w:rsidRPr="002B1533">
              <w:rPr>
                <w:rFonts w:ascii="Times New Roman" w:hAnsi="Times New Roman" w:cs="Times New Roman"/>
                <w:spacing w:val="11"/>
              </w:rPr>
              <w:t>родителям наставника из числа студентов</w:t>
            </w:r>
            <w:r>
              <w:rPr>
                <w:rFonts w:ascii="Times New Roman" w:hAnsi="Times New Roman" w:cs="Times New Roman"/>
                <w:spacing w:val="11"/>
              </w:rPr>
              <w:t xml:space="preserve"> и</w:t>
            </w:r>
            <w:r w:rsidRPr="002B1533">
              <w:rPr>
                <w:rFonts w:ascii="Times New Roman" w:hAnsi="Times New Roman" w:cs="Times New Roman"/>
                <w:spacing w:val="11"/>
              </w:rPr>
              <w:t xml:space="preserve"> т.д.</w:t>
            </w:r>
          </w:p>
          <w:p w:rsidR="0011418B" w:rsidRPr="00501CDD" w:rsidRDefault="0011418B" w:rsidP="002B1533">
            <w:pPr>
              <w:rPr>
                <w:rFonts w:ascii="Times New Roman" w:hAnsi="Times New Roman" w:cs="Times New Roman"/>
                <w:spacing w:val="11"/>
              </w:rPr>
            </w:pPr>
          </w:p>
        </w:tc>
      </w:tr>
      <w:tr w:rsidR="00E6679D" w:rsidTr="00FA34A0">
        <w:tc>
          <w:tcPr>
            <w:tcW w:w="14786" w:type="dxa"/>
            <w:gridSpan w:val="6"/>
          </w:tcPr>
          <w:p w:rsidR="00E6679D" w:rsidRPr="00E6679D" w:rsidRDefault="00E6679D" w:rsidP="00E6679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pacing w:val="11"/>
              </w:rPr>
            </w:pPr>
            <w:r w:rsidRPr="00E6679D">
              <w:rPr>
                <w:rFonts w:ascii="Times New Roman" w:hAnsi="Times New Roman" w:cs="Times New Roman"/>
                <w:b/>
                <w:spacing w:val="11"/>
              </w:rPr>
              <w:t>Обеспечение условия успешной адаптации молодых (начинающих) специалистов к осознанной и социально продуктивной профессиональной деятельности в техникуме</w:t>
            </w:r>
          </w:p>
        </w:tc>
      </w:tr>
      <w:tr w:rsidR="00E6679D" w:rsidTr="0011418B">
        <w:tc>
          <w:tcPr>
            <w:tcW w:w="817" w:type="dxa"/>
          </w:tcPr>
          <w:p w:rsidR="00E6679D" w:rsidRDefault="00E6679D" w:rsidP="00650122">
            <w:pPr>
              <w:jc w:val="center"/>
              <w:rPr>
                <w:rFonts w:ascii="Times New Roman" w:hAnsi="Times New Roman" w:cs="Times New Roman"/>
                <w:b/>
                <w:spacing w:val="11"/>
              </w:rPr>
            </w:pPr>
            <w:r>
              <w:rPr>
                <w:rFonts w:ascii="Times New Roman" w:hAnsi="Times New Roman" w:cs="Times New Roman"/>
                <w:b/>
                <w:spacing w:val="11"/>
              </w:rPr>
              <w:t>2.1</w:t>
            </w:r>
          </w:p>
        </w:tc>
        <w:tc>
          <w:tcPr>
            <w:tcW w:w="5097" w:type="dxa"/>
          </w:tcPr>
          <w:p w:rsidR="00E6679D" w:rsidRPr="00E6679D" w:rsidRDefault="00E6679D" w:rsidP="00E6679D">
            <w:pPr>
              <w:rPr>
                <w:rFonts w:ascii="Times New Roman" w:hAnsi="Times New Roman" w:cs="Times New Roman"/>
                <w:spacing w:val="11"/>
              </w:rPr>
            </w:pPr>
            <w:r w:rsidRPr="00E6679D">
              <w:rPr>
                <w:rFonts w:ascii="Times New Roman" w:hAnsi="Times New Roman" w:cs="Times New Roman"/>
                <w:spacing w:val="11"/>
              </w:rPr>
              <w:t xml:space="preserve">Знакомство молодых (начинающих) специалистов с нормативно-правовой базой, регламентирующей образовательный процесс в </w:t>
            </w:r>
            <w:r>
              <w:rPr>
                <w:rFonts w:ascii="Times New Roman" w:hAnsi="Times New Roman" w:cs="Times New Roman"/>
                <w:spacing w:val="11"/>
              </w:rPr>
              <w:t>техникуме.</w:t>
            </w:r>
          </w:p>
        </w:tc>
        <w:tc>
          <w:tcPr>
            <w:tcW w:w="2957" w:type="dxa"/>
          </w:tcPr>
          <w:p w:rsidR="00E6679D" w:rsidRPr="007D4BCD" w:rsidRDefault="007D4BCD" w:rsidP="00650122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 w:rsidRPr="007D4BCD">
              <w:rPr>
                <w:rFonts w:ascii="Times New Roman" w:hAnsi="Times New Roman" w:cs="Times New Roman"/>
                <w:spacing w:val="11"/>
              </w:rPr>
              <w:t>Август-сентябрь (ежегодно)</w:t>
            </w:r>
          </w:p>
        </w:tc>
        <w:tc>
          <w:tcPr>
            <w:tcW w:w="1908" w:type="dxa"/>
          </w:tcPr>
          <w:p w:rsidR="00E6679D" w:rsidRPr="00E6679D" w:rsidRDefault="00E6679D" w:rsidP="00E6679D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 w:rsidRPr="00E6679D">
              <w:rPr>
                <w:rFonts w:ascii="Times New Roman" w:hAnsi="Times New Roman" w:cs="Times New Roman"/>
                <w:spacing w:val="11"/>
              </w:rPr>
              <w:t>Наставник молодого специалиста</w:t>
            </w:r>
          </w:p>
          <w:p w:rsidR="00E6679D" w:rsidRPr="00501CDD" w:rsidRDefault="00E6679D" w:rsidP="00E6679D">
            <w:pPr>
              <w:jc w:val="center"/>
              <w:rPr>
                <w:rFonts w:ascii="Times New Roman" w:hAnsi="Times New Roman" w:cs="Times New Roman"/>
                <w:spacing w:val="11"/>
              </w:rPr>
            </w:pPr>
          </w:p>
        </w:tc>
        <w:tc>
          <w:tcPr>
            <w:tcW w:w="4007" w:type="dxa"/>
            <w:gridSpan w:val="2"/>
          </w:tcPr>
          <w:p w:rsidR="00E6679D" w:rsidRPr="002B1533" w:rsidRDefault="00E6679D" w:rsidP="002B1533">
            <w:pPr>
              <w:rPr>
                <w:rFonts w:ascii="Times New Roman" w:hAnsi="Times New Roman" w:cs="Times New Roman"/>
                <w:spacing w:val="11"/>
              </w:rPr>
            </w:pPr>
            <w:r w:rsidRPr="00E6679D">
              <w:rPr>
                <w:rFonts w:ascii="Times New Roman" w:hAnsi="Times New Roman" w:cs="Times New Roman"/>
                <w:spacing w:val="11"/>
              </w:rPr>
              <w:t>Минимизировано количество затруднений молодого (начинающего) специалиста в профессиональной деятельности</w:t>
            </w:r>
            <w:r>
              <w:rPr>
                <w:rFonts w:ascii="Times New Roman" w:hAnsi="Times New Roman" w:cs="Times New Roman"/>
                <w:spacing w:val="11"/>
              </w:rPr>
              <w:t>.</w:t>
            </w:r>
          </w:p>
        </w:tc>
      </w:tr>
      <w:tr w:rsidR="00E6679D" w:rsidTr="0011418B">
        <w:tc>
          <w:tcPr>
            <w:tcW w:w="817" w:type="dxa"/>
          </w:tcPr>
          <w:p w:rsidR="00E6679D" w:rsidRDefault="00E6679D" w:rsidP="00650122">
            <w:pPr>
              <w:jc w:val="center"/>
              <w:rPr>
                <w:rFonts w:ascii="Times New Roman" w:hAnsi="Times New Roman" w:cs="Times New Roman"/>
                <w:b/>
                <w:spacing w:val="11"/>
              </w:rPr>
            </w:pPr>
            <w:r>
              <w:rPr>
                <w:rFonts w:ascii="Times New Roman" w:hAnsi="Times New Roman" w:cs="Times New Roman"/>
                <w:b/>
                <w:spacing w:val="11"/>
              </w:rPr>
              <w:lastRenderedPageBreak/>
              <w:t>2.2</w:t>
            </w:r>
          </w:p>
        </w:tc>
        <w:tc>
          <w:tcPr>
            <w:tcW w:w="5097" w:type="dxa"/>
          </w:tcPr>
          <w:p w:rsidR="00E6679D" w:rsidRPr="00E6679D" w:rsidRDefault="00E6679D" w:rsidP="00E6679D">
            <w:pPr>
              <w:rPr>
                <w:rFonts w:ascii="Times New Roman" w:hAnsi="Times New Roman" w:cs="Times New Roman"/>
                <w:spacing w:val="11"/>
              </w:rPr>
            </w:pPr>
            <w:r w:rsidRPr="00E6679D">
              <w:rPr>
                <w:rFonts w:ascii="Times New Roman" w:hAnsi="Times New Roman" w:cs="Times New Roman"/>
                <w:spacing w:val="11"/>
              </w:rPr>
              <w:t>Изучение уровня профессионализма и деловых качеств, выявление затруднений молодых (начинающих) специалистов.</w:t>
            </w:r>
          </w:p>
          <w:p w:rsidR="00E6679D" w:rsidRPr="00E6679D" w:rsidRDefault="00E6679D" w:rsidP="00E6679D">
            <w:pPr>
              <w:rPr>
                <w:rFonts w:ascii="Times New Roman" w:hAnsi="Times New Roman" w:cs="Times New Roman"/>
                <w:spacing w:val="11"/>
              </w:rPr>
            </w:pPr>
          </w:p>
        </w:tc>
        <w:tc>
          <w:tcPr>
            <w:tcW w:w="2957" w:type="dxa"/>
          </w:tcPr>
          <w:p w:rsidR="00E6679D" w:rsidRPr="00E6679D" w:rsidRDefault="00E6679D" w:rsidP="00650122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 w:rsidRPr="00E6679D">
              <w:rPr>
                <w:rFonts w:ascii="Times New Roman" w:hAnsi="Times New Roman" w:cs="Times New Roman"/>
                <w:spacing w:val="11"/>
              </w:rPr>
              <w:t>В течение года</w:t>
            </w:r>
          </w:p>
        </w:tc>
        <w:tc>
          <w:tcPr>
            <w:tcW w:w="1908" w:type="dxa"/>
          </w:tcPr>
          <w:p w:rsidR="00E6679D" w:rsidRPr="00E6679D" w:rsidRDefault="007D4BCD" w:rsidP="00E6679D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>Зам.директора по УР, н</w:t>
            </w:r>
            <w:r w:rsidR="00E6679D" w:rsidRPr="00E6679D">
              <w:rPr>
                <w:rFonts w:ascii="Times New Roman" w:hAnsi="Times New Roman" w:cs="Times New Roman"/>
                <w:spacing w:val="11"/>
              </w:rPr>
              <w:t>аставник молодого специалиста</w:t>
            </w:r>
          </w:p>
          <w:p w:rsidR="00E6679D" w:rsidRPr="00501CDD" w:rsidRDefault="00E6679D" w:rsidP="00E6679D">
            <w:pPr>
              <w:jc w:val="center"/>
              <w:rPr>
                <w:rFonts w:ascii="Times New Roman" w:hAnsi="Times New Roman" w:cs="Times New Roman"/>
                <w:spacing w:val="11"/>
              </w:rPr>
            </w:pPr>
          </w:p>
        </w:tc>
        <w:tc>
          <w:tcPr>
            <w:tcW w:w="4007" w:type="dxa"/>
            <w:gridSpan w:val="2"/>
          </w:tcPr>
          <w:p w:rsidR="00E6679D" w:rsidRPr="00E6679D" w:rsidRDefault="00E6679D" w:rsidP="00E6679D">
            <w:pPr>
              <w:rPr>
                <w:rFonts w:ascii="Times New Roman" w:hAnsi="Times New Roman" w:cs="Times New Roman"/>
                <w:spacing w:val="11"/>
              </w:rPr>
            </w:pPr>
            <w:r w:rsidRPr="00E6679D">
              <w:rPr>
                <w:rFonts w:ascii="Times New Roman" w:hAnsi="Times New Roman" w:cs="Times New Roman"/>
                <w:spacing w:val="11"/>
              </w:rPr>
              <w:t>Составлен и реализован индивидуальный план работы с молодым (начинающим) специалистом.</w:t>
            </w:r>
          </w:p>
          <w:p w:rsidR="00E6679D" w:rsidRPr="002B1533" w:rsidRDefault="00E6679D" w:rsidP="00E6679D">
            <w:pPr>
              <w:rPr>
                <w:rFonts w:ascii="Times New Roman" w:hAnsi="Times New Roman" w:cs="Times New Roman"/>
                <w:spacing w:val="11"/>
              </w:rPr>
            </w:pPr>
            <w:r w:rsidRPr="00E6679D">
              <w:rPr>
                <w:rFonts w:ascii="Times New Roman" w:hAnsi="Times New Roman" w:cs="Times New Roman"/>
                <w:spacing w:val="11"/>
              </w:rPr>
              <w:t xml:space="preserve">Растет количество специалистов, желающих продолжать свою работу в качестве преподавателя в </w:t>
            </w:r>
            <w:r>
              <w:rPr>
                <w:rFonts w:ascii="Times New Roman" w:hAnsi="Times New Roman" w:cs="Times New Roman"/>
                <w:spacing w:val="11"/>
              </w:rPr>
              <w:t xml:space="preserve">техникуме. </w:t>
            </w:r>
          </w:p>
        </w:tc>
      </w:tr>
      <w:tr w:rsidR="00E6679D" w:rsidTr="0011418B">
        <w:tc>
          <w:tcPr>
            <w:tcW w:w="817" w:type="dxa"/>
          </w:tcPr>
          <w:p w:rsidR="00E6679D" w:rsidRDefault="00E6679D" w:rsidP="00650122">
            <w:pPr>
              <w:jc w:val="center"/>
              <w:rPr>
                <w:rFonts w:ascii="Times New Roman" w:hAnsi="Times New Roman" w:cs="Times New Roman"/>
                <w:b/>
                <w:spacing w:val="11"/>
              </w:rPr>
            </w:pPr>
            <w:r>
              <w:rPr>
                <w:rFonts w:ascii="Times New Roman" w:hAnsi="Times New Roman" w:cs="Times New Roman"/>
                <w:b/>
                <w:spacing w:val="11"/>
              </w:rPr>
              <w:t>2.3</w:t>
            </w:r>
          </w:p>
        </w:tc>
        <w:tc>
          <w:tcPr>
            <w:tcW w:w="5097" w:type="dxa"/>
          </w:tcPr>
          <w:p w:rsidR="00E6679D" w:rsidRPr="00E6679D" w:rsidRDefault="005473D6" w:rsidP="005473D6">
            <w:pPr>
              <w:rPr>
                <w:rFonts w:ascii="Times New Roman" w:hAnsi="Times New Roman" w:cs="Times New Roman"/>
                <w:spacing w:val="11"/>
              </w:rPr>
            </w:pPr>
            <w:r w:rsidRPr="005473D6">
              <w:rPr>
                <w:rFonts w:ascii="Times New Roman" w:hAnsi="Times New Roman" w:cs="Times New Roman"/>
                <w:spacing w:val="11"/>
              </w:rPr>
              <w:t>Оказание психолого-педагогической, методической помощи в период адаптации к профессиональной деятельности и работе в новом коллективе, в преодолении затруднений.</w:t>
            </w:r>
          </w:p>
        </w:tc>
        <w:tc>
          <w:tcPr>
            <w:tcW w:w="2957" w:type="dxa"/>
          </w:tcPr>
          <w:p w:rsidR="00E6679D" w:rsidRPr="00E6679D" w:rsidRDefault="00E6679D" w:rsidP="00650122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 w:rsidRPr="005473D6">
              <w:rPr>
                <w:rFonts w:ascii="Times New Roman" w:hAnsi="Times New Roman" w:cs="Times New Roman"/>
                <w:spacing w:val="11"/>
              </w:rPr>
              <w:t>В течение года</w:t>
            </w:r>
          </w:p>
        </w:tc>
        <w:tc>
          <w:tcPr>
            <w:tcW w:w="1908" w:type="dxa"/>
          </w:tcPr>
          <w:p w:rsidR="005473D6" w:rsidRPr="00E6679D" w:rsidRDefault="007D4BCD" w:rsidP="005473D6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 xml:space="preserve">Руководитель МК, </w:t>
            </w:r>
            <w:r w:rsidR="005473D6">
              <w:rPr>
                <w:rFonts w:ascii="Times New Roman" w:hAnsi="Times New Roman" w:cs="Times New Roman"/>
                <w:spacing w:val="11"/>
              </w:rPr>
              <w:t>Педагог-психолог</w:t>
            </w:r>
          </w:p>
          <w:p w:rsidR="00E6679D" w:rsidRPr="00E6679D" w:rsidRDefault="00E6679D" w:rsidP="00E6679D">
            <w:pPr>
              <w:jc w:val="center"/>
              <w:rPr>
                <w:rFonts w:ascii="Times New Roman" w:hAnsi="Times New Roman" w:cs="Times New Roman"/>
                <w:spacing w:val="11"/>
              </w:rPr>
            </w:pPr>
          </w:p>
        </w:tc>
        <w:tc>
          <w:tcPr>
            <w:tcW w:w="4007" w:type="dxa"/>
            <w:gridSpan w:val="2"/>
          </w:tcPr>
          <w:p w:rsidR="005473D6" w:rsidRPr="005473D6" w:rsidRDefault="005473D6" w:rsidP="005473D6">
            <w:pPr>
              <w:rPr>
                <w:rFonts w:ascii="Times New Roman" w:hAnsi="Times New Roman" w:cs="Times New Roman"/>
                <w:spacing w:val="11"/>
              </w:rPr>
            </w:pPr>
            <w:r w:rsidRPr="005473D6">
              <w:rPr>
                <w:rFonts w:ascii="Times New Roman" w:hAnsi="Times New Roman" w:cs="Times New Roman"/>
                <w:spacing w:val="11"/>
              </w:rPr>
              <w:t>Качественный рост успеваемости и сохранность обучающихся в студенческих группах.</w:t>
            </w:r>
          </w:p>
          <w:p w:rsidR="00E6679D" w:rsidRPr="00E6679D" w:rsidRDefault="005473D6" w:rsidP="005473D6">
            <w:pPr>
              <w:rPr>
                <w:rFonts w:ascii="Times New Roman" w:hAnsi="Times New Roman" w:cs="Times New Roman"/>
                <w:spacing w:val="11"/>
              </w:rPr>
            </w:pPr>
            <w:r w:rsidRPr="005473D6">
              <w:rPr>
                <w:rFonts w:ascii="Times New Roman" w:hAnsi="Times New Roman" w:cs="Times New Roman"/>
                <w:spacing w:val="11"/>
              </w:rPr>
              <w:t>Отсутствие жалоб родителей обучающихся на качество образовательных услуг.</w:t>
            </w:r>
          </w:p>
        </w:tc>
      </w:tr>
      <w:tr w:rsidR="005473D6" w:rsidTr="0011418B">
        <w:tc>
          <w:tcPr>
            <w:tcW w:w="817" w:type="dxa"/>
          </w:tcPr>
          <w:p w:rsidR="005473D6" w:rsidRDefault="005473D6" w:rsidP="00650122">
            <w:pPr>
              <w:jc w:val="center"/>
              <w:rPr>
                <w:rFonts w:ascii="Times New Roman" w:hAnsi="Times New Roman" w:cs="Times New Roman"/>
                <w:b/>
                <w:spacing w:val="11"/>
              </w:rPr>
            </w:pPr>
            <w:r>
              <w:rPr>
                <w:rFonts w:ascii="Times New Roman" w:hAnsi="Times New Roman" w:cs="Times New Roman"/>
                <w:b/>
                <w:spacing w:val="11"/>
              </w:rPr>
              <w:t>2.4</w:t>
            </w:r>
          </w:p>
        </w:tc>
        <w:tc>
          <w:tcPr>
            <w:tcW w:w="5097" w:type="dxa"/>
          </w:tcPr>
          <w:p w:rsidR="005473D6" w:rsidRPr="005473D6" w:rsidRDefault="005473D6" w:rsidP="005473D6">
            <w:pPr>
              <w:rPr>
                <w:rFonts w:ascii="Times New Roman" w:hAnsi="Times New Roman" w:cs="Times New Roman"/>
                <w:spacing w:val="11"/>
              </w:rPr>
            </w:pPr>
            <w:r w:rsidRPr="005473D6">
              <w:rPr>
                <w:rFonts w:ascii="Times New Roman" w:hAnsi="Times New Roman" w:cs="Times New Roman"/>
                <w:spacing w:val="11"/>
              </w:rPr>
              <w:t>Взаимодействие наставника и молодого (начинающего) специалиста: взаимопосещение учебных занятий, участие в научно-методических мероприятиях.</w:t>
            </w:r>
          </w:p>
        </w:tc>
        <w:tc>
          <w:tcPr>
            <w:tcW w:w="2957" w:type="dxa"/>
          </w:tcPr>
          <w:p w:rsidR="005473D6" w:rsidRPr="005473D6" w:rsidRDefault="005473D6" w:rsidP="00650122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 w:rsidRPr="005473D6">
              <w:rPr>
                <w:rFonts w:ascii="Times New Roman" w:hAnsi="Times New Roman" w:cs="Times New Roman"/>
                <w:spacing w:val="11"/>
              </w:rPr>
              <w:t>В течение года</w:t>
            </w:r>
          </w:p>
        </w:tc>
        <w:tc>
          <w:tcPr>
            <w:tcW w:w="1908" w:type="dxa"/>
          </w:tcPr>
          <w:p w:rsidR="005473D6" w:rsidRDefault="005473D6" w:rsidP="005473D6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 w:rsidRPr="00E6679D">
              <w:rPr>
                <w:rFonts w:ascii="Times New Roman" w:hAnsi="Times New Roman" w:cs="Times New Roman"/>
                <w:spacing w:val="11"/>
              </w:rPr>
              <w:t>Наставник молодого специалиста</w:t>
            </w:r>
          </w:p>
        </w:tc>
        <w:tc>
          <w:tcPr>
            <w:tcW w:w="4007" w:type="dxa"/>
            <w:gridSpan w:val="2"/>
          </w:tcPr>
          <w:p w:rsidR="005473D6" w:rsidRPr="005473D6" w:rsidRDefault="005473D6" w:rsidP="005473D6">
            <w:pPr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 xml:space="preserve">Наличие собственных профессиональных работ: статей, исследований, методических практик молодого специалиста. </w:t>
            </w:r>
          </w:p>
        </w:tc>
      </w:tr>
      <w:tr w:rsidR="005473D6" w:rsidTr="00FA34A0">
        <w:tc>
          <w:tcPr>
            <w:tcW w:w="14786" w:type="dxa"/>
            <w:gridSpan w:val="6"/>
          </w:tcPr>
          <w:p w:rsidR="005473D6" w:rsidRPr="005473D6" w:rsidRDefault="005473D6" w:rsidP="005473D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pacing w:val="11"/>
              </w:rPr>
            </w:pPr>
            <w:r w:rsidRPr="005473D6">
              <w:rPr>
                <w:rFonts w:ascii="Times New Roman" w:hAnsi="Times New Roman" w:cs="Times New Roman"/>
                <w:b/>
                <w:spacing w:val="11"/>
              </w:rPr>
              <w:t>Раскрытие личностного, творческого, профессионального потенциала молодых (начинающих) специалистов на основе передового педагогического опыта.</w:t>
            </w:r>
          </w:p>
        </w:tc>
      </w:tr>
      <w:tr w:rsidR="005473D6" w:rsidTr="0011418B">
        <w:tc>
          <w:tcPr>
            <w:tcW w:w="817" w:type="dxa"/>
          </w:tcPr>
          <w:p w:rsidR="005473D6" w:rsidRDefault="005473D6" w:rsidP="00650122">
            <w:pPr>
              <w:jc w:val="center"/>
              <w:rPr>
                <w:rFonts w:ascii="Times New Roman" w:hAnsi="Times New Roman" w:cs="Times New Roman"/>
                <w:b/>
                <w:spacing w:val="11"/>
              </w:rPr>
            </w:pPr>
            <w:r>
              <w:rPr>
                <w:rFonts w:ascii="Times New Roman" w:hAnsi="Times New Roman" w:cs="Times New Roman"/>
                <w:b/>
                <w:spacing w:val="11"/>
              </w:rPr>
              <w:t>3.1</w:t>
            </w:r>
          </w:p>
        </w:tc>
        <w:tc>
          <w:tcPr>
            <w:tcW w:w="5097" w:type="dxa"/>
          </w:tcPr>
          <w:p w:rsidR="005473D6" w:rsidRPr="005473D6" w:rsidRDefault="005473D6" w:rsidP="005473D6">
            <w:pPr>
              <w:rPr>
                <w:rFonts w:ascii="Times New Roman" w:hAnsi="Times New Roman" w:cs="Times New Roman"/>
                <w:spacing w:val="11"/>
              </w:rPr>
            </w:pPr>
            <w:r w:rsidRPr="005473D6">
              <w:rPr>
                <w:rFonts w:ascii="Times New Roman" w:hAnsi="Times New Roman" w:cs="Times New Roman"/>
                <w:spacing w:val="11"/>
              </w:rPr>
              <w:t>Взаимодействие наставника и молодого (начинающего) специалиста: открытые уроки, мастер-класс, совместная подготовка научно-методических разработок, научных публикаций.</w:t>
            </w:r>
          </w:p>
        </w:tc>
        <w:tc>
          <w:tcPr>
            <w:tcW w:w="2957" w:type="dxa"/>
          </w:tcPr>
          <w:p w:rsidR="005473D6" w:rsidRPr="005473D6" w:rsidRDefault="005473D6" w:rsidP="00650122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 w:rsidRPr="005473D6">
              <w:rPr>
                <w:rFonts w:ascii="Times New Roman" w:hAnsi="Times New Roman" w:cs="Times New Roman"/>
                <w:spacing w:val="11"/>
              </w:rPr>
              <w:t>В течение года</w:t>
            </w:r>
          </w:p>
        </w:tc>
        <w:tc>
          <w:tcPr>
            <w:tcW w:w="1908" w:type="dxa"/>
          </w:tcPr>
          <w:p w:rsidR="005473D6" w:rsidRPr="00E6679D" w:rsidRDefault="005473D6" w:rsidP="005473D6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 w:rsidRPr="00E6679D">
              <w:rPr>
                <w:rFonts w:ascii="Times New Roman" w:hAnsi="Times New Roman" w:cs="Times New Roman"/>
                <w:spacing w:val="11"/>
              </w:rPr>
              <w:t>Наставник молодого специалиста</w:t>
            </w:r>
            <w:r w:rsidR="00167231">
              <w:rPr>
                <w:rFonts w:ascii="Times New Roman" w:hAnsi="Times New Roman" w:cs="Times New Roman"/>
                <w:spacing w:val="11"/>
              </w:rPr>
              <w:t>, руководитель МК</w:t>
            </w:r>
          </w:p>
        </w:tc>
        <w:tc>
          <w:tcPr>
            <w:tcW w:w="4007" w:type="dxa"/>
            <w:gridSpan w:val="2"/>
            <w:vMerge w:val="restart"/>
          </w:tcPr>
          <w:p w:rsidR="005473D6" w:rsidRDefault="005473D6" w:rsidP="005473D6">
            <w:pPr>
              <w:rPr>
                <w:rFonts w:ascii="Times New Roman" w:hAnsi="Times New Roman" w:cs="Times New Roman"/>
                <w:spacing w:val="11"/>
              </w:rPr>
            </w:pPr>
            <w:r w:rsidRPr="005473D6">
              <w:rPr>
                <w:rFonts w:ascii="Times New Roman" w:hAnsi="Times New Roman" w:cs="Times New Roman"/>
                <w:spacing w:val="11"/>
              </w:rPr>
              <w:t xml:space="preserve">Измеримое улучшение личных показателей </w:t>
            </w:r>
            <w:r>
              <w:rPr>
                <w:rFonts w:ascii="Times New Roman" w:hAnsi="Times New Roman" w:cs="Times New Roman"/>
                <w:spacing w:val="11"/>
              </w:rPr>
              <w:t xml:space="preserve">эффективности молодых </w:t>
            </w:r>
            <w:r w:rsidRPr="005473D6">
              <w:rPr>
                <w:rFonts w:ascii="Times New Roman" w:hAnsi="Times New Roman" w:cs="Times New Roman"/>
                <w:spacing w:val="11"/>
              </w:rPr>
              <w:t>(начинающих) специалистов: личное участие в научно­ методических мероприятиях и подготовка обучающихся к мероприятиям разного уровня</w:t>
            </w:r>
          </w:p>
        </w:tc>
      </w:tr>
      <w:tr w:rsidR="005473D6" w:rsidTr="0011418B">
        <w:tc>
          <w:tcPr>
            <w:tcW w:w="817" w:type="dxa"/>
          </w:tcPr>
          <w:p w:rsidR="005473D6" w:rsidRDefault="005473D6" w:rsidP="00650122">
            <w:pPr>
              <w:jc w:val="center"/>
              <w:rPr>
                <w:rFonts w:ascii="Times New Roman" w:hAnsi="Times New Roman" w:cs="Times New Roman"/>
                <w:b/>
                <w:spacing w:val="11"/>
              </w:rPr>
            </w:pPr>
            <w:r>
              <w:rPr>
                <w:rFonts w:ascii="Times New Roman" w:hAnsi="Times New Roman" w:cs="Times New Roman"/>
                <w:b/>
                <w:spacing w:val="11"/>
              </w:rPr>
              <w:t>3.2</w:t>
            </w:r>
          </w:p>
        </w:tc>
        <w:tc>
          <w:tcPr>
            <w:tcW w:w="5097" w:type="dxa"/>
          </w:tcPr>
          <w:p w:rsidR="005473D6" w:rsidRPr="005473D6" w:rsidRDefault="005473D6" w:rsidP="005473D6">
            <w:pPr>
              <w:rPr>
                <w:rFonts w:ascii="Times New Roman" w:hAnsi="Times New Roman" w:cs="Times New Roman"/>
                <w:spacing w:val="11"/>
              </w:rPr>
            </w:pPr>
            <w:r w:rsidRPr="005473D6">
              <w:rPr>
                <w:rFonts w:ascii="Times New Roman" w:hAnsi="Times New Roman" w:cs="Times New Roman"/>
                <w:spacing w:val="11"/>
              </w:rPr>
              <w:t>Привлечение молодого (начинающего) специалиста к участию в научно-методической работе: участие в научно­ практических конференциях, конкурсах, фестивалях и т.п.</w:t>
            </w:r>
          </w:p>
        </w:tc>
        <w:tc>
          <w:tcPr>
            <w:tcW w:w="2957" w:type="dxa"/>
          </w:tcPr>
          <w:p w:rsidR="005473D6" w:rsidRPr="005473D6" w:rsidRDefault="005473D6" w:rsidP="00650122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 w:rsidRPr="005473D6">
              <w:rPr>
                <w:rFonts w:ascii="Times New Roman" w:hAnsi="Times New Roman" w:cs="Times New Roman"/>
                <w:spacing w:val="11"/>
              </w:rPr>
              <w:t>В течение года</w:t>
            </w:r>
          </w:p>
        </w:tc>
        <w:tc>
          <w:tcPr>
            <w:tcW w:w="1908" w:type="dxa"/>
          </w:tcPr>
          <w:p w:rsidR="005473D6" w:rsidRPr="00E6679D" w:rsidRDefault="005473D6" w:rsidP="005473D6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 w:rsidRPr="00E6679D">
              <w:rPr>
                <w:rFonts w:ascii="Times New Roman" w:hAnsi="Times New Roman" w:cs="Times New Roman"/>
                <w:spacing w:val="11"/>
              </w:rPr>
              <w:t>Наставник молодого специалиста</w:t>
            </w:r>
            <w:r w:rsidR="00167231">
              <w:rPr>
                <w:rFonts w:ascii="Times New Roman" w:hAnsi="Times New Roman" w:cs="Times New Roman"/>
                <w:spacing w:val="11"/>
              </w:rPr>
              <w:t>, руководитель МК</w:t>
            </w:r>
          </w:p>
        </w:tc>
        <w:tc>
          <w:tcPr>
            <w:tcW w:w="4007" w:type="dxa"/>
            <w:gridSpan w:val="2"/>
            <w:vMerge/>
          </w:tcPr>
          <w:p w:rsidR="005473D6" w:rsidRDefault="005473D6" w:rsidP="005473D6">
            <w:pPr>
              <w:rPr>
                <w:rFonts w:ascii="Times New Roman" w:hAnsi="Times New Roman" w:cs="Times New Roman"/>
                <w:spacing w:val="11"/>
              </w:rPr>
            </w:pPr>
          </w:p>
        </w:tc>
      </w:tr>
      <w:tr w:rsidR="005473D6" w:rsidTr="0011418B">
        <w:tc>
          <w:tcPr>
            <w:tcW w:w="817" w:type="dxa"/>
          </w:tcPr>
          <w:p w:rsidR="005473D6" w:rsidRDefault="00167231" w:rsidP="00650122">
            <w:pPr>
              <w:jc w:val="center"/>
              <w:rPr>
                <w:rFonts w:ascii="Times New Roman" w:hAnsi="Times New Roman" w:cs="Times New Roman"/>
                <w:b/>
                <w:spacing w:val="11"/>
              </w:rPr>
            </w:pPr>
            <w:r>
              <w:rPr>
                <w:rFonts w:ascii="Times New Roman" w:hAnsi="Times New Roman" w:cs="Times New Roman"/>
                <w:b/>
                <w:spacing w:val="11"/>
              </w:rPr>
              <w:t>3.3</w:t>
            </w:r>
          </w:p>
        </w:tc>
        <w:tc>
          <w:tcPr>
            <w:tcW w:w="5097" w:type="dxa"/>
          </w:tcPr>
          <w:p w:rsidR="005473D6" w:rsidRPr="005473D6" w:rsidRDefault="00167231" w:rsidP="00167231">
            <w:pPr>
              <w:rPr>
                <w:rFonts w:ascii="Times New Roman" w:hAnsi="Times New Roman" w:cs="Times New Roman"/>
                <w:spacing w:val="11"/>
              </w:rPr>
            </w:pPr>
            <w:r w:rsidRPr="00167231">
              <w:rPr>
                <w:rFonts w:ascii="Times New Roman" w:hAnsi="Times New Roman" w:cs="Times New Roman"/>
                <w:spacing w:val="11"/>
              </w:rPr>
              <w:t xml:space="preserve">Подготовка молодого (начинающего) специалиста к прохождению процедуры аттестации на соответствие занимаемой </w:t>
            </w:r>
            <w:r>
              <w:rPr>
                <w:rFonts w:ascii="Times New Roman" w:hAnsi="Times New Roman" w:cs="Times New Roman"/>
                <w:spacing w:val="11"/>
              </w:rPr>
              <w:t>должности</w:t>
            </w:r>
            <w:r w:rsidRPr="00167231">
              <w:rPr>
                <w:rFonts w:ascii="Times New Roman" w:hAnsi="Times New Roman" w:cs="Times New Roman"/>
                <w:spacing w:val="11"/>
              </w:rPr>
              <w:t xml:space="preserve"> /на квалификационную категорию.</w:t>
            </w:r>
          </w:p>
        </w:tc>
        <w:tc>
          <w:tcPr>
            <w:tcW w:w="2957" w:type="dxa"/>
          </w:tcPr>
          <w:p w:rsidR="005473D6" w:rsidRPr="005473D6" w:rsidRDefault="00167231" w:rsidP="00650122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 w:rsidRPr="005473D6">
              <w:rPr>
                <w:rFonts w:ascii="Times New Roman" w:hAnsi="Times New Roman" w:cs="Times New Roman"/>
                <w:spacing w:val="11"/>
              </w:rPr>
              <w:t>В течение года</w:t>
            </w:r>
          </w:p>
        </w:tc>
        <w:tc>
          <w:tcPr>
            <w:tcW w:w="1908" w:type="dxa"/>
          </w:tcPr>
          <w:p w:rsidR="005473D6" w:rsidRPr="00E6679D" w:rsidRDefault="00167231" w:rsidP="005473D6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 w:rsidRPr="00E6679D">
              <w:rPr>
                <w:rFonts w:ascii="Times New Roman" w:hAnsi="Times New Roman" w:cs="Times New Roman"/>
                <w:spacing w:val="11"/>
              </w:rPr>
              <w:t>Наставник молодого специалиста</w:t>
            </w:r>
            <w:r>
              <w:rPr>
                <w:rFonts w:ascii="Times New Roman" w:hAnsi="Times New Roman" w:cs="Times New Roman"/>
                <w:spacing w:val="11"/>
              </w:rPr>
              <w:t>, руководитель МК</w:t>
            </w:r>
          </w:p>
        </w:tc>
        <w:tc>
          <w:tcPr>
            <w:tcW w:w="4007" w:type="dxa"/>
            <w:gridSpan w:val="2"/>
          </w:tcPr>
          <w:p w:rsidR="00167231" w:rsidRDefault="00167231" w:rsidP="00167231">
            <w:pPr>
              <w:rPr>
                <w:rFonts w:ascii="Times New Roman" w:hAnsi="Times New Roman" w:cs="Times New Roman"/>
                <w:spacing w:val="11"/>
              </w:rPr>
            </w:pPr>
            <w:r w:rsidRPr="00167231">
              <w:rPr>
                <w:rFonts w:ascii="Times New Roman" w:hAnsi="Times New Roman" w:cs="Times New Roman"/>
                <w:spacing w:val="11"/>
              </w:rPr>
              <w:t xml:space="preserve">Успешное прохождение процедуры аттестации на соответствие занимаемой должности педагогических работников </w:t>
            </w:r>
            <w:r>
              <w:rPr>
                <w:rFonts w:ascii="Times New Roman" w:hAnsi="Times New Roman" w:cs="Times New Roman"/>
                <w:spacing w:val="11"/>
              </w:rPr>
              <w:t>техникума</w:t>
            </w:r>
            <w:r w:rsidRPr="00167231">
              <w:rPr>
                <w:rFonts w:ascii="Times New Roman" w:hAnsi="Times New Roman" w:cs="Times New Roman"/>
                <w:spacing w:val="11"/>
              </w:rPr>
              <w:t xml:space="preserve"> со стажем 0-3 года.</w:t>
            </w:r>
          </w:p>
          <w:p w:rsidR="00167231" w:rsidRPr="00167231" w:rsidRDefault="00167231" w:rsidP="00167231">
            <w:pPr>
              <w:rPr>
                <w:rFonts w:ascii="Times New Roman" w:hAnsi="Times New Roman" w:cs="Times New Roman"/>
                <w:spacing w:val="11"/>
              </w:rPr>
            </w:pPr>
          </w:p>
          <w:p w:rsidR="005473D6" w:rsidRDefault="00167231" w:rsidP="00167231">
            <w:pPr>
              <w:rPr>
                <w:rFonts w:ascii="Times New Roman" w:hAnsi="Times New Roman" w:cs="Times New Roman"/>
                <w:spacing w:val="11"/>
              </w:rPr>
            </w:pPr>
            <w:r w:rsidRPr="00167231">
              <w:rPr>
                <w:rFonts w:ascii="Times New Roman" w:hAnsi="Times New Roman" w:cs="Times New Roman"/>
                <w:spacing w:val="11"/>
              </w:rPr>
              <w:t xml:space="preserve">Снижение текучести кадров среди педагогических работников </w:t>
            </w:r>
            <w:r>
              <w:rPr>
                <w:rFonts w:ascii="Times New Roman" w:hAnsi="Times New Roman" w:cs="Times New Roman"/>
                <w:spacing w:val="11"/>
              </w:rPr>
              <w:t>техникума</w:t>
            </w:r>
            <w:r w:rsidRPr="00167231">
              <w:rPr>
                <w:rFonts w:ascii="Times New Roman" w:hAnsi="Times New Roman" w:cs="Times New Roman"/>
                <w:spacing w:val="11"/>
              </w:rPr>
              <w:t xml:space="preserve"> со стажем 0-3 года.</w:t>
            </w:r>
          </w:p>
        </w:tc>
      </w:tr>
      <w:tr w:rsidR="009C2F54" w:rsidTr="00FA34A0">
        <w:tc>
          <w:tcPr>
            <w:tcW w:w="14786" w:type="dxa"/>
            <w:gridSpan w:val="6"/>
          </w:tcPr>
          <w:p w:rsidR="009C2F54" w:rsidRPr="009C2F54" w:rsidRDefault="009C2F54" w:rsidP="009C2F5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pacing w:val="11"/>
              </w:rPr>
            </w:pPr>
            <w:r w:rsidRPr="009C2F54">
              <w:rPr>
                <w:rFonts w:ascii="Times New Roman" w:hAnsi="Times New Roman" w:cs="Times New Roman"/>
                <w:b/>
                <w:spacing w:val="11"/>
              </w:rPr>
              <w:lastRenderedPageBreak/>
              <w:t>Подготовка обучающихся к самостоятельной, осознанной и социально</w:t>
            </w:r>
            <w:r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9C2F54">
              <w:rPr>
                <w:rFonts w:ascii="Times New Roman" w:hAnsi="Times New Roman" w:cs="Times New Roman"/>
                <w:b/>
                <w:spacing w:val="11"/>
              </w:rPr>
              <w:t xml:space="preserve">продуктивной профессиональной </w:t>
            </w:r>
            <w:r>
              <w:rPr>
                <w:rFonts w:ascii="Times New Roman" w:hAnsi="Times New Roman" w:cs="Times New Roman"/>
                <w:b/>
                <w:spacing w:val="11"/>
              </w:rPr>
              <w:t>деятельности</w:t>
            </w:r>
          </w:p>
          <w:p w:rsidR="009C2F54" w:rsidRPr="00167231" w:rsidRDefault="009C2F54" w:rsidP="009C2F54">
            <w:pPr>
              <w:rPr>
                <w:rFonts w:ascii="Times New Roman" w:hAnsi="Times New Roman" w:cs="Times New Roman"/>
                <w:spacing w:val="11"/>
              </w:rPr>
            </w:pPr>
          </w:p>
        </w:tc>
      </w:tr>
      <w:tr w:rsidR="00167231" w:rsidTr="0011418B">
        <w:tc>
          <w:tcPr>
            <w:tcW w:w="817" w:type="dxa"/>
          </w:tcPr>
          <w:p w:rsidR="00167231" w:rsidRDefault="009C2F54" w:rsidP="00650122">
            <w:pPr>
              <w:jc w:val="center"/>
              <w:rPr>
                <w:rFonts w:ascii="Times New Roman" w:hAnsi="Times New Roman" w:cs="Times New Roman"/>
                <w:b/>
                <w:spacing w:val="11"/>
              </w:rPr>
            </w:pPr>
            <w:r>
              <w:rPr>
                <w:rFonts w:ascii="Times New Roman" w:hAnsi="Times New Roman" w:cs="Times New Roman"/>
                <w:b/>
                <w:spacing w:val="11"/>
              </w:rPr>
              <w:t>4.1</w:t>
            </w:r>
          </w:p>
        </w:tc>
        <w:tc>
          <w:tcPr>
            <w:tcW w:w="5097" w:type="dxa"/>
          </w:tcPr>
          <w:p w:rsidR="009C2F54" w:rsidRPr="009C2F54" w:rsidRDefault="009C2F54" w:rsidP="009C2F54">
            <w:pPr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>Разработка</w:t>
            </w:r>
            <w:r>
              <w:rPr>
                <w:rFonts w:ascii="Times New Roman" w:hAnsi="Times New Roman" w:cs="Times New Roman"/>
                <w:spacing w:val="11"/>
              </w:rPr>
              <w:tab/>
              <w:t xml:space="preserve">системы профориентационной </w:t>
            </w:r>
            <w:r w:rsidRPr="009C2F54">
              <w:rPr>
                <w:rFonts w:ascii="Times New Roman" w:hAnsi="Times New Roman" w:cs="Times New Roman"/>
                <w:spacing w:val="11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pacing w:val="11"/>
              </w:rPr>
              <w:t xml:space="preserve">техникума с участием социальных партнеров </w:t>
            </w:r>
            <w:r w:rsidRPr="009C2F54">
              <w:rPr>
                <w:rFonts w:ascii="Times New Roman" w:hAnsi="Times New Roman" w:cs="Times New Roman"/>
                <w:spacing w:val="11"/>
              </w:rPr>
              <w:t xml:space="preserve">и работодателей </w:t>
            </w:r>
          </w:p>
          <w:p w:rsidR="00167231" w:rsidRPr="009C2F54" w:rsidRDefault="00167231" w:rsidP="009C2F54">
            <w:pPr>
              <w:rPr>
                <w:rFonts w:ascii="Times New Roman" w:hAnsi="Times New Roman" w:cs="Times New Roman"/>
                <w:spacing w:val="11"/>
              </w:rPr>
            </w:pPr>
          </w:p>
        </w:tc>
        <w:tc>
          <w:tcPr>
            <w:tcW w:w="2957" w:type="dxa"/>
          </w:tcPr>
          <w:p w:rsidR="00167231" w:rsidRPr="005473D6" w:rsidRDefault="009C2F54" w:rsidP="00650122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>Сентябрь (ежегодно)</w:t>
            </w:r>
          </w:p>
        </w:tc>
        <w:tc>
          <w:tcPr>
            <w:tcW w:w="1908" w:type="dxa"/>
          </w:tcPr>
          <w:p w:rsidR="00167231" w:rsidRPr="00E6679D" w:rsidRDefault="009C2F54" w:rsidP="005473D6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>Ответственный секретарь приемной комиссии</w:t>
            </w:r>
          </w:p>
        </w:tc>
        <w:tc>
          <w:tcPr>
            <w:tcW w:w="4007" w:type="dxa"/>
            <w:gridSpan w:val="2"/>
          </w:tcPr>
          <w:p w:rsidR="00167231" w:rsidRPr="00167231" w:rsidRDefault="009C2F54" w:rsidP="009C2F54">
            <w:pPr>
              <w:rPr>
                <w:rFonts w:ascii="Times New Roman" w:hAnsi="Times New Roman" w:cs="Times New Roman"/>
                <w:spacing w:val="11"/>
              </w:rPr>
            </w:pPr>
            <w:r w:rsidRPr="009C2F54">
              <w:rPr>
                <w:rFonts w:ascii="Times New Roman" w:hAnsi="Times New Roman" w:cs="Times New Roman"/>
                <w:spacing w:val="11"/>
              </w:rPr>
              <w:t xml:space="preserve">Утвержден план совместной профориентационной </w:t>
            </w:r>
            <w:r>
              <w:rPr>
                <w:rFonts w:ascii="Times New Roman" w:hAnsi="Times New Roman" w:cs="Times New Roman"/>
                <w:spacing w:val="11"/>
              </w:rPr>
              <w:t xml:space="preserve">деятельности техникума и </w:t>
            </w:r>
            <w:r w:rsidRPr="009C2F54">
              <w:rPr>
                <w:rFonts w:ascii="Times New Roman" w:hAnsi="Times New Roman" w:cs="Times New Roman"/>
                <w:spacing w:val="11"/>
              </w:rPr>
              <w:t>работодателей (социальных партнеров) на учебный год.</w:t>
            </w:r>
          </w:p>
        </w:tc>
      </w:tr>
      <w:tr w:rsidR="009C2F54" w:rsidTr="0011418B">
        <w:tc>
          <w:tcPr>
            <w:tcW w:w="817" w:type="dxa"/>
          </w:tcPr>
          <w:p w:rsidR="009C2F54" w:rsidRDefault="009C2F54" w:rsidP="00650122">
            <w:pPr>
              <w:jc w:val="center"/>
              <w:rPr>
                <w:rFonts w:ascii="Times New Roman" w:hAnsi="Times New Roman" w:cs="Times New Roman"/>
                <w:b/>
                <w:spacing w:val="11"/>
              </w:rPr>
            </w:pPr>
            <w:r>
              <w:rPr>
                <w:rFonts w:ascii="Times New Roman" w:hAnsi="Times New Roman" w:cs="Times New Roman"/>
                <w:b/>
                <w:spacing w:val="11"/>
              </w:rPr>
              <w:t>4.2</w:t>
            </w:r>
          </w:p>
        </w:tc>
        <w:tc>
          <w:tcPr>
            <w:tcW w:w="5097" w:type="dxa"/>
          </w:tcPr>
          <w:p w:rsidR="009C2F54" w:rsidRPr="009C2F54" w:rsidRDefault="009C2F54" w:rsidP="009C2F54">
            <w:pPr>
              <w:rPr>
                <w:rFonts w:ascii="Times New Roman" w:hAnsi="Times New Roman" w:cs="Times New Roman"/>
                <w:spacing w:val="11"/>
              </w:rPr>
            </w:pPr>
            <w:r w:rsidRPr="009C2F54">
              <w:rPr>
                <w:rFonts w:ascii="Times New Roman" w:hAnsi="Times New Roman" w:cs="Times New Roman"/>
                <w:spacing w:val="11"/>
              </w:rPr>
              <w:t>Реализация профориентационных мероприятий с участием социальных партнеров и работодателей</w:t>
            </w:r>
          </w:p>
          <w:p w:rsidR="009C2F54" w:rsidRPr="00167231" w:rsidRDefault="009C2F54" w:rsidP="009C2F54">
            <w:pPr>
              <w:rPr>
                <w:rFonts w:ascii="Times New Roman" w:hAnsi="Times New Roman" w:cs="Times New Roman"/>
                <w:spacing w:val="11"/>
              </w:rPr>
            </w:pPr>
          </w:p>
        </w:tc>
        <w:tc>
          <w:tcPr>
            <w:tcW w:w="2957" w:type="dxa"/>
          </w:tcPr>
          <w:p w:rsidR="009C2F54" w:rsidRPr="005473D6" w:rsidRDefault="009C2F54" w:rsidP="00650122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>Сентябрь (ежегодно)</w:t>
            </w:r>
          </w:p>
        </w:tc>
        <w:tc>
          <w:tcPr>
            <w:tcW w:w="1908" w:type="dxa"/>
          </w:tcPr>
          <w:p w:rsidR="009C2F54" w:rsidRPr="00E6679D" w:rsidRDefault="009C2F54" w:rsidP="005473D6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>Зам.директора по УР</w:t>
            </w:r>
          </w:p>
        </w:tc>
        <w:tc>
          <w:tcPr>
            <w:tcW w:w="4007" w:type="dxa"/>
            <w:gridSpan w:val="2"/>
          </w:tcPr>
          <w:p w:rsidR="009C2F54" w:rsidRDefault="009C2F54" w:rsidP="009C2F54">
            <w:pPr>
              <w:rPr>
                <w:rFonts w:ascii="Times New Roman" w:hAnsi="Times New Roman" w:cs="Times New Roman"/>
                <w:spacing w:val="11"/>
              </w:rPr>
            </w:pPr>
            <w:r w:rsidRPr="009C2F54">
              <w:rPr>
                <w:rFonts w:ascii="Times New Roman" w:hAnsi="Times New Roman" w:cs="Times New Roman"/>
                <w:spacing w:val="11"/>
              </w:rPr>
              <w:t xml:space="preserve">Реализован план совместной профориентационной деятельности </w:t>
            </w:r>
            <w:r>
              <w:rPr>
                <w:rFonts w:ascii="Times New Roman" w:hAnsi="Times New Roman" w:cs="Times New Roman"/>
                <w:spacing w:val="11"/>
              </w:rPr>
              <w:t>техникума</w:t>
            </w:r>
            <w:r w:rsidRPr="009C2F54">
              <w:rPr>
                <w:rFonts w:ascii="Times New Roman" w:hAnsi="Times New Roman" w:cs="Times New Roman"/>
                <w:spacing w:val="11"/>
              </w:rPr>
              <w:t xml:space="preserve"> и работодателей (социальных партнеров).</w:t>
            </w:r>
          </w:p>
          <w:p w:rsidR="009C2F54" w:rsidRPr="009C2F54" w:rsidRDefault="009C2F54" w:rsidP="009C2F54">
            <w:pPr>
              <w:rPr>
                <w:rFonts w:ascii="Times New Roman" w:hAnsi="Times New Roman" w:cs="Times New Roman"/>
                <w:spacing w:val="11"/>
              </w:rPr>
            </w:pPr>
          </w:p>
          <w:p w:rsidR="009C2F54" w:rsidRPr="00167231" w:rsidRDefault="009C2F54" w:rsidP="009C2F54">
            <w:pPr>
              <w:rPr>
                <w:rFonts w:ascii="Times New Roman" w:hAnsi="Times New Roman" w:cs="Times New Roman"/>
                <w:spacing w:val="11"/>
              </w:rPr>
            </w:pPr>
            <w:r w:rsidRPr="009C2F54">
              <w:rPr>
                <w:rFonts w:ascii="Times New Roman" w:hAnsi="Times New Roman" w:cs="Times New Roman"/>
                <w:spacing w:val="11"/>
              </w:rPr>
              <w:t xml:space="preserve">Повышена привлекательность </w:t>
            </w:r>
            <w:r>
              <w:rPr>
                <w:rFonts w:ascii="Times New Roman" w:hAnsi="Times New Roman" w:cs="Times New Roman"/>
                <w:spacing w:val="11"/>
              </w:rPr>
              <w:t>техникума</w:t>
            </w:r>
            <w:r w:rsidRPr="009C2F54">
              <w:rPr>
                <w:rFonts w:ascii="Times New Roman" w:hAnsi="Times New Roman" w:cs="Times New Roman"/>
                <w:spacing w:val="11"/>
              </w:rPr>
              <w:t xml:space="preserve"> для потребителей образовательных услуг.</w:t>
            </w:r>
          </w:p>
        </w:tc>
      </w:tr>
      <w:tr w:rsidR="009C2F54" w:rsidTr="0011418B">
        <w:tc>
          <w:tcPr>
            <w:tcW w:w="817" w:type="dxa"/>
          </w:tcPr>
          <w:p w:rsidR="009C2F54" w:rsidRDefault="009C2F54" w:rsidP="00650122">
            <w:pPr>
              <w:jc w:val="center"/>
              <w:rPr>
                <w:rFonts w:ascii="Times New Roman" w:hAnsi="Times New Roman" w:cs="Times New Roman"/>
                <w:b/>
                <w:spacing w:val="11"/>
              </w:rPr>
            </w:pPr>
            <w:r>
              <w:rPr>
                <w:rFonts w:ascii="Times New Roman" w:hAnsi="Times New Roman" w:cs="Times New Roman"/>
                <w:b/>
                <w:spacing w:val="11"/>
              </w:rPr>
              <w:t>4.3</w:t>
            </w:r>
          </w:p>
        </w:tc>
        <w:tc>
          <w:tcPr>
            <w:tcW w:w="5097" w:type="dxa"/>
          </w:tcPr>
          <w:p w:rsidR="009C2F54" w:rsidRPr="009C2F54" w:rsidRDefault="009C2F54" w:rsidP="009C2F54">
            <w:pPr>
              <w:rPr>
                <w:rFonts w:ascii="Times New Roman" w:hAnsi="Times New Roman" w:cs="Times New Roman"/>
                <w:spacing w:val="11"/>
              </w:rPr>
            </w:pPr>
            <w:r w:rsidRPr="009C2F54">
              <w:rPr>
                <w:rFonts w:ascii="Times New Roman" w:hAnsi="Times New Roman" w:cs="Times New Roman"/>
                <w:spacing w:val="11"/>
              </w:rPr>
              <w:t>Реализация мероприятий наставничества «студент-студент» в рамках деятельности органов студенческого самоуправления и волонтерской деятельности.</w:t>
            </w:r>
          </w:p>
          <w:p w:rsidR="009C2F54" w:rsidRPr="009C2F54" w:rsidRDefault="009C2F54" w:rsidP="009C2F54">
            <w:pPr>
              <w:rPr>
                <w:rFonts w:ascii="Times New Roman" w:hAnsi="Times New Roman" w:cs="Times New Roman"/>
                <w:spacing w:val="11"/>
              </w:rPr>
            </w:pPr>
          </w:p>
        </w:tc>
        <w:tc>
          <w:tcPr>
            <w:tcW w:w="2957" w:type="dxa"/>
          </w:tcPr>
          <w:p w:rsidR="009C2F54" w:rsidRDefault="009C2F54" w:rsidP="00650122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>В течение года</w:t>
            </w:r>
          </w:p>
        </w:tc>
        <w:tc>
          <w:tcPr>
            <w:tcW w:w="1908" w:type="dxa"/>
          </w:tcPr>
          <w:p w:rsidR="009C2F54" w:rsidRDefault="009C2F54" w:rsidP="005473D6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>Кураторы студенческих групп</w:t>
            </w:r>
          </w:p>
        </w:tc>
        <w:tc>
          <w:tcPr>
            <w:tcW w:w="4007" w:type="dxa"/>
            <w:gridSpan w:val="2"/>
          </w:tcPr>
          <w:p w:rsidR="009C2F54" w:rsidRPr="009C2F54" w:rsidRDefault="009C2F54" w:rsidP="009C2F54">
            <w:pPr>
              <w:rPr>
                <w:rFonts w:ascii="Times New Roman" w:hAnsi="Times New Roman" w:cs="Times New Roman"/>
                <w:spacing w:val="11"/>
              </w:rPr>
            </w:pPr>
            <w:r w:rsidRPr="009C2F54">
              <w:rPr>
                <w:rFonts w:ascii="Times New Roman" w:hAnsi="Times New Roman" w:cs="Times New Roman"/>
                <w:spacing w:val="11"/>
              </w:rPr>
              <w:t>Выполнен     план     мероприятий     наставничества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9C2F54">
              <w:rPr>
                <w:rFonts w:ascii="Times New Roman" w:hAnsi="Times New Roman" w:cs="Times New Roman"/>
                <w:spacing w:val="11"/>
              </w:rPr>
              <w:t>«студент-студент» в рамках реализации социальных проектов, волонтерского движения, внеурочной воспитательной деятельности по предупреждению безнадзорности и правонарушений среди несовершеннолетних.</w:t>
            </w:r>
          </w:p>
        </w:tc>
      </w:tr>
      <w:tr w:rsidR="009C2F54" w:rsidTr="0011418B">
        <w:tc>
          <w:tcPr>
            <w:tcW w:w="817" w:type="dxa"/>
          </w:tcPr>
          <w:p w:rsidR="009C2F54" w:rsidRDefault="009C2F54" w:rsidP="00650122">
            <w:pPr>
              <w:jc w:val="center"/>
              <w:rPr>
                <w:rFonts w:ascii="Times New Roman" w:hAnsi="Times New Roman" w:cs="Times New Roman"/>
                <w:b/>
                <w:spacing w:val="11"/>
              </w:rPr>
            </w:pPr>
            <w:r>
              <w:rPr>
                <w:rFonts w:ascii="Times New Roman" w:hAnsi="Times New Roman" w:cs="Times New Roman"/>
                <w:b/>
                <w:spacing w:val="11"/>
              </w:rPr>
              <w:t>4.4</w:t>
            </w:r>
          </w:p>
        </w:tc>
        <w:tc>
          <w:tcPr>
            <w:tcW w:w="5097" w:type="dxa"/>
          </w:tcPr>
          <w:p w:rsidR="009C2F54" w:rsidRDefault="009C2F54" w:rsidP="009C2F54">
            <w:pPr>
              <w:rPr>
                <w:rFonts w:ascii="Times New Roman" w:hAnsi="Times New Roman" w:cs="Times New Roman"/>
                <w:spacing w:val="11"/>
              </w:rPr>
            </w:pPr>
            <w:r w:rsidRPr="009C2F54">
              <w:rPr>
                <w:rFonts w:ascii="Times New Roman" w:hAnsi="Times New Roman" w:cs="Times New Roman"/>
                <w:spacing w:val="11"/>
              </w:rPr>
              <w:t>Поощрение студентов-наставников за выполнение функции наставничества:</w:t>
            </w:r>
          </w:p>
          <w:p w:rsidR="009C2F54" w:rsidRPr="009C2F54" w:rsidRDefault="009C2F54" w:rsidP="009C2F54">
            <w:pPr>
              <w:rPr>
                <w:rFonts w:ascii="Times New Roman" w:hAnsi="Times New Roman" w:cs="Times New Roman"/>
                <w:spacing w:val="11"/>
              </w:rPr>
            </w:pPr>
          </w:p>
          <w:p w:rsidR="009C2F54" w:rsidRPr="009C2F54" w:rsidRDefault="009C2F54" w:rsidP="009C2F54">
            <w:pPr>
              <w:pStyle w:val="a6"/>
              <w:spacing w:before="1"/>
              <w:rPr>
                <w:rFonts w:eastAsiaTheme="minorHAnsi"/>
                <w:spacing w:val="11"/>
              </w:rPr>
            </w:pPr>
            <w:r w:rsidRPr="009C2F54">
              <w:rPr>
                <w:rFonts w:eastAsiaTheme="minorHAnsi"/>
                <w:spacing w:val="11"/>
              </w:rPr>
              <w:t xml:space="preserve">-объявление благодарности администрацией </w:t>
            </w:r>
            <w:r>
              <w:rPr>
                <w:rFonts w:eastAsiaTheme="minorHAnsi"/>
                <w:spacing w:val="11"/>
              </w:rPr>
              <w:t>техникума</w:t>
            </w:r>
            <w:r w:rsidRPr="009C2F54">
              <w:rPr>
                <w:rFonts w:eastAsiaTheme="minorHAnsi"/>
                <w:spacing w:val="11"/>
              </w:rPr>
              <w:t>;</w:t>
            </w:r>
          </w:p>
          <w:p w:rsidR="009C2F54" w:rsidRPr="009C2F54" w:rsidRDefault="009C2F54" w:rsidP="009C2F54">
            <w:pPr>
              <w:pStyle w:val="a6"/>
              <w:spacing w:before="131"/>
              <w:rPr>
                <w:rFonts w:eastAsiaTheme="minorHAnsi"/>
                <w:spacing w:val="11"/>
              </w:rPr>
            </w:pPr>
            <w:r w:rsidRPr="009C2F54">
              <w:rPr>
                <w:rFonts w:eastAsiaTheme="minorHAnsi"/>
                <w:spacing w:val="11"/>
              </w:rPr>
              <w:t xml:space="preserve">- награждение грамотой </w:t>
            </w:r>
            <w:r>
              <w:rPr>
                <w:rFonts w:eastAsiaTheme="minorHAnsi"/>
                <w:spacing w:val="11"/>
              </w:rPr>
              <w:t>техникума</w:t>
            </w:r>
            <w:r w:rsidRPr="009C2F54">
              <w:rPr>
                <w:rFonts w:eastAsiaTheme="minorHAnsi"/>
                <w:spacing w:val="11"/>
              </w:rPr>
              <w:t>.</w:t>
            </w:r>
          </w:p>
          <w:p w:rsidR="009C2F54" w:rsidRPr="009C2F54" w:rsidRDefault="009C2F54" w:rsidP="009C2F54">
            <w:pPr>
              <w:rPr>
                <w:rFonts w:ascii="Times New Roman" w:hAnsi="Times New Roman" w:cs="Times New Roman"/>
                <w:spacing w:val="11"/>
              </w:rPr>
            </w:pPr>
          </w:p>
        </w:tc>
        <w:tc>
          <w:tcPr>
            <w:tcW w:w="2957" w:type="dxa"/>
          </w:tcPr>
          <w:p w:rsidR="009C2F54" w:rsidRDefault="009C2F54" w:rsidP="00650122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>Июнь, сентябрь (ежегодно)</w:t>
            </w:r>
          </w:p>
        </w:tc>
        <w:tc>
          <w:tcPr>
            <w:tcW w:w="1908" w:type="dxa"/>
          </w:tcPr>
          <w:p w:rsidR="009C2F54" w:rsidRDefault="009C2F54" w:rsidP="005473D6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>Кураторы студенческих групп, зам.директора по УР</w:t>
            </w:r>
          </w:p>
        </w:tc>
        <w:tc>
          <w:tcPr>
            <w:tcW w:w="4007" w:type="dxa"/>
            <w:gridSpan w:val="2"/>
          </w:tcPr>
          <w:p w:rsidR="009C2F54" w:rsidRDefault="009C2F54" w:rsidP="009C2F54">
            <w:pPr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 xml:space="preserve">Вручены лучшим </w:t>
            </w:r>
            <w:r w:rsidRPr="009C2F54">
              <w:rPr>
                <w:rFonts w:ascii="Times New Roman" w:hAnsi="Times New Roman" w:cs="Times New Roman"/>
                <w:spacing w:val="11"/>
              </w:rPr>
              <w:t>студентам-наставникам специальные памятные подарки/материальное поощрение.</w:t>
            </w:r>
          </w:p>
          <w:p w:rsidR="009C2F54" w:rsidRPr="009C2F54" w:rsidRDefault="009C2F54" w:rsidP="009C2F54">
            <w:pPr>
              <w:rPr>
                <w:rFonts w:ascii="Times New Roman" w:hAnsi="Times New Roman" w:cs="Times New Roman"/>
                <w:spacing w:val="11"/>
              </w:rPr>
            </w:pPr>
          </w:p>
          <w:p w:rsidR="009C2F54" w:rsidRPr="009C2F54" w:rsidRDefault="009C2F54" w:rsidP="009C2F54">
            <w:pPr>
              <w:rPr>
                <w:rFonts w:ascii="Times New Roman" w:hAnsi="Times New Roman" w:cs="Times New Roman"/>
                <w:spacing w:val="11"/>
              </w:rPr>
            </w:pPr>
            <w:r w:rsidRPr="009C2F54">
              <w:rPr>
                <w:rFonts w:ascii="Times New Roman" w:hAnsi="Times New Roman" w:cs="Times New Roman"/>
                <w:spacing w:val="11"/>
              </w:rPr>
              <w:t>Размещены фотографии лучших наставников на Доску почета.</w:t>
            </w:r>
          </w:p>
          <w:p w:rsidR="009C2F54" w:rsidRDefault="009C2F54" w:rsidP="009C2F54">
            <w:pPr>
              <w:rPr>
                <w:rFonts w:ascii="Times New Roman" w:hAnsi="Times New Roman" w:cs="Times New Roman"/>
                <w:spacing w:val="11"/>
              </w:rPr>
            </w:pPr>
          </w:p>
          <w:p w:rsidR="009C2F54" w:rsidRPr="009C2F54" w:rsidRDefault="009C2F54" w:rsidP="009C2F54">
            <w:pPr>
              <w:rPr>
                <w:rFonts w:ascii="Times New Roman" w:hAnsi="Times New Roman" w:cs="Times New Roman"/>
                <w:spacing w:val="11"/>
              </w:rPr>
            </w:pPr>
            <w:r w:rsidRPr="009C2F54">
              <w:rPr>
                <w:rFonts w:ascii="Times New Roman" w:hAnsi="Times New Roman" w:cs="Times New Roman"/>
                <w:spacing w:val="11"/>
              </w:rPr>
              <w:t xml:space="preserve">Вручены благодарственные письма </w:t>
            </w:r>
            <w:r w:rsidRPr="009C2F54">
              <w:rPr>
                <w:rFonts w:ascii="Times New Roman" w:hAnsi="Times New Roman" w:cs="Times New Roman"/>
                <w:spacing w:val="11"/>
              </w:rPr>
              <w:lastRenderedPageBreak/>
              <w:t>родителям наставника из числа студентов.</w:t>
            </w:r>
          </w:p>
        </w:tc>
      </w:tr>
      <w:tr w:rsidR="009C2F54" w:rsidTr="00FA34A0">
        <w:tc>
          <w:tcPr>
            <w:tcW w:w="14786" w:type="dxa"/>
            <w:gridSpan w:val="6"/>
          </w:tcPr>
          <w:p w:rsidR="009C2F54" w:rsidRPr="009C2F54" w:rsidRDefault="009C2F54" w:rsidP="009C2F54">
            <w:pPr>
              <w:pStyle w:val="a6"/>
              <w:numPr>
                <w:ilvl w:val="0"/>
                <w:numId w:val="6"/>
              </w:numPr>
              <w:spacing w:before="131"/>
              <w:rPr>
                <w:rFonts w:eastAsiaTheme="minorHAnsi"/>
                <w:b/>
                <w:spacing w:val="11"/>
              </w:rPr>
            </w:pPr>
            <w:r w:rsidRPr="009C2F54">
              <w:rPr>
                <w:rFonts w:eastAsiaTheme="minorHAnsi"/>
                <w:b/>
                <w:spacing w:val="11"/>
              </w:rPr>
              <w:lastRenderedPageBreak/>
              <w:t>Раскрытие личностного, творческого, профессионального потенциала обучающихся через создание условий реализации индивидуальной образовательной/ профессиональной траектории</w:t>
            </w:r>
          </w:p>
          <w:p w:rsidR="009C2F54" w:rsidRPr="009C2F54" w:rsidRDefault="009C2F54" w:rsidP="009C2F54">
            <w:pPr>
              <w:pStyle w:val="a6"/>
              <w:spacing w:before="131"/>
              <w:rPr>
                <w:rFonts w:eastAsiaTheme="minorHAnsi"/>
                <w:spacing w:val="11"/>
              </w:rPr>
            </w:pPr>
          </w:p>
        </w:tc>
      </w:tr>
      <w:tr w:rsidR="009C2F54" w:rsidTr="0011418B">
        <w:tc>
          <w:tcPr>
            <w:tcW w:w="817" w:type="dxa"/>
          </w:tcPr>
          <w:p w:rsidR="009C2F54" w:rsidRDefault="009C2F54" w:rsidP="00650122">
            <w:pPr>
              <w:jc w:val="center"/>
              <w:rPr>
                <w:rFonts w:ascii="Times New Roman" w:hAnsi="Times New Roman" w:cs="Times New Roman"/>
                <w:b/>
                <w:spacing w:val="11"/>
              </w:rPr>
            </w:pPr>
            <w:r>
              <w:rPr>
                <w:rFonts w:ascii="Times New Roman" w:hAnsi="Times New Roman" w:cs="Times New Roman"/>
                <w:b/>
                <w:spacing w:val="11"/>
              </w:rPr>
              <w:t>5.1</w:t>
            </w:r>
          </w:p>
        </w:tc>
        <w:tc>
          <w:tcPr>
            <w:tcW w:w="5097" w:type="dxa"/>
          </w:tcPr>
          <w:p w:rsidR="001D0439" w:rsidRPr="001D0439" w:rsidRDefault="001D0439" w:rsidP="001D0439">
            <w:pPr>
              <w:pStyle w:val="a6"/>
              <w:rPr>
                <w:rFonts w:eastAsiaTheme="minorHAnsi"/>
                <w:spacing w:val="11"/>
              </w:rPr>
            </w:pPr>
            <w:r w:rsidRPr="001D0439">
              <w:rPr>
                <w:rFonts w:eastAsiaTheme="minorHAnsi"/>
                <w:spacing w:val="11"/>
              </w:rPr>
              <w:t>Заключение договоров с предприятиями и организациями по совместной реализации дуальной модели подготовки кадров.</w:t>
            </w:r>
          </w:p>
          <w:p w:rsidR="009C2F54" w:rsidRPr="001D0439" w:rsidRDefault="009C2F54" w:rsidP="001D0439">
            <w:pPr>
              <w:pStyle w:val="a6"/>
              <w:spacing w:before="131"/>
              <w:rPr>
                <w:rFonts w:eastAsiaTheme="minorHAnsi"/>
                <w:spacing w:val="11"/>
              </w:rPr>
            </w:pPr>
          </w:p>
        </w:tc>
        <w:tc>
          <w:tcPr>
            <w:tcW w:w="2957" w:type="dxa"/>
          </w:tcPr>
          <w:p w:rsidR="009C2F54" w:rsidRDefault="001D0439" w:rsidP="00650122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>Январь (ежегодно)</w:t>
            </w:r>
          </w:p>
        </w:tc>
        <w:tc>
          <w:tcPr>
            <w:tcW w:w="1908" w:type="dxa"/>
          </w:tcPr>
          <w:p w:rsidR="009C2F54" w:rsidRDefault="001D0439" w:rsidP="005473D6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>зам.директора по УР</w:t>
            </w:r>
          </w:p>
        </w:tc>
        <w:tc>
          <w:tcPr>
            <w:tcW w:w="4007" w:type="dxa"/>
            <w:gridSpan w:val="2"/>
          </w:tcPr>
          <w:p w:rsidR="009C2F54" w:rsidRDefault="001D0439" w:rsidP="009C2F54">
            <w:pPr>
              <w:rPr>
                <w:rFonts w:ascii="Times New Roman" w:hAnsi="Times New Roman" w:cs="Times New Roman"/>
                <w:spacing w:val="11"/>
              </w:rPr>
            </w:pPr>
            <w:r w:rsidRPr="001D0439">
              <w:rPr>
                <w:rFonts w:ascii="Times New Roman" w:hAnsi="Times New Roman" w:cs="Times New Roman"/>
                <w:spacing w:val="11"/>
              </w:rPr>
              <w:t>Заключены договоры с предприятиями о дуальном обучении.</w:t>
            </w:r>
          </w:p>
        </w:tc>
      </w:tr>
      <w:tr w:rsidR="009C2F54" w:rsidTr="0011418B">
        <w:tc>
          <w:tcPr>
            <w:tcW w:w="817" w:type="dxa"/>
          </w:tcPr>
          <w:p w:rsidR="009C2F54" w:rsidRDefault="001D0439" w:rsidP="00650122">
            <w:pPr>
              <w:jc w:val="center"/>
              <w:rPr>
                <w:rFonts w:ascii="Times New Roman" w:hAnsi="Times New Roman" w:cs="Times New Roman"/>
                <w:b/>
                <w:spacing w:val="11"/>
              </w:rPr>
            </w:pPr>
            <w:r>
              <w:rPr>
                <w:rFonts w:ascii="Times New Roman" w:hAnsi="Times New Roman" w:cs="Times New Roman"/>
                <w:b/>
                <w:spacing w:val="11"/>
              </w:rPr>
              <w:t>5.2</w:t>
            </w:r>
          </w:p>
        </w:tc>
        <w:tc>
          <w:tcPr>
            <w:tcW w:w="5097" w:type="dxa"/>
          </w:tcPr>
          <w:p w:rsidR="009C2F54" w:rsidRPr="001D0439" w:rsidRDefault="001D0439" w:rsidP="001D0439">
            <w:pPr>
              <w:pStyle w:val="a6"/>
              <w:rPr>
                <w:rFonts w:eastAsiaTheme="minorHAnsi"/>
                <w:spacing w:val="11"/>
              </w:rPr>
            </w:pPr>
            <w:r w:rsidRPr="001D0439">
              <w:rPr>
                <w:rFonts w:eastAsiaTheme="minorHAnsi"/>
                <w:spacing w:val="11"/>
              </w:rPr>
              <w:t>Заключение договоров с предприятиями и организациями о совместной реализации программ учебной и производственной практики, в т.ч. с использованием технологий наставничества.</w:t>
            </w:r>
          </w:p>
        </w:tc>
        <w:tc>
          <w:tcPr>
            <w:tcW w:w="2957" w:type="dxa"/>
          </w:tcPr>
          <w:p w:rsidR="009C2F54" w:rsidRDefault="001D0439" w:rsidP="00650122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>Январь (ежегодно)</w:t>
            </w:r>
          </w:p>
        </w:tc>
        <w:tc>
          <w:tcPr>
            <w:tcW w:w="1908" w:type="dxa"/>
          </w:tcPr>
          <w:p w:rsidR="009C2F54" w:rsidRDefault="001D0439" w:rsidP="005473D6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>зам.директора по УР</w:t>
            </w:r>
          </w:p>
        </w:tc>
        <w:tc>
          <w:tcPr>
            <w:tcW w:w="4007" w:type="dxa"/>
            <w:gridSpan w:val="2"/>
          </w:tcPr>
          <w:p w:rsidR="001D0439" w:rsidRPr="001D0439" w:rsidRDefault="001D0439" w:rsidP="001D0439">
            <w:pPr>
              <w:rPr>
                <w:rFonts w:ascii="Times New Roman" w:hAnsi="Times New Roman" w:cs="Times New Roman"/>
                <w:spacing w:val="11"/>
              </w:rPr>
            </w:pPr>
            <w:r w:rsidRPr="001D0439">
              <w:rPr>
                <w:rFonts w:ascii="Times New Roman" w:hAnsi="Times New Roman" w:cs="Times New Roman"/>
                <w:spacing w:val="11"/>
              </w:rPr>
              <w:t>Заключены договоры с предприятиями и организациями о совместной реализации программ учебной и производственной практики, в т.ч. с использованием технологий наставничества.</w:t>
            </w:r>
          </w:p>
          <w:p w:rsidR="009C2F54" w:rsidRDefault="009C2F54" w:rsidP="001D0439">
            <w:pPr>
              <w:rPr>
                <w:rFonts w:ascii="Times New Roman" w:hAnsi="Times New Roman" w:cs="Times New Roman"/>
                <w:spacing w:val="11"/>
              </w:rPr>
            </w:pPr>
          </w:p>
        </w:tc>
      </w:tr>
      <w:tr w:rsidR="001D0439" w:rsidTr="0011418B">
        <w:tc>
          <w:tcPr>
            <w:tcW w:w="817" w:type="dxa"/>
          </w:tcPr>
          <w:p w:rsidR="001D0439" w:rsidRDefault="001D0439" w:rsidP="00650122">
            <w:pPr>
              <w:jc w:val="center"/>
              <w:rPr>
                <w:rFonts w:ascii="Times New Roman" w:hAnsi="Times New Roman" w:cs="Times New Roman"/>
                <w:b/>
                <w:spacing w:val="11"/>
              </w:rPr>
            </w:pPr>
            <w:r>
              <w:rPr>
                <w:rFonts w:ascii="Times New Roman" w:hAnsi="Times New Roman" w:cs="Times New Roman"/>
                <w:b/>
                <w:spacing w:val="11"/>
              </w:rPr>
              <w:t>5.3</w:t>
            </w:r>
          </w:p>
        </w:tc>
        <w:tc>
          <w:tcPr>
            <w:tcW w:w="5097" w:type="dxa"/>
          </w:tcPr>
          <w:p w:rsidR="001D0439" w:rsidRPr="001D0439" w:rsidRDefault="001D0439" w:rsidP="001D0439">
            <w:pPr>
              <w:pStyle w:val="a6"/>
              <w:rPr>
                <w:rFonts w:eastAsiaTheme="minorHAnsi"/>
                <w:spacing w:val="11"/>
              </w:rPr>
            </w:pPr>
            <w:r w:rsidRPr="001D0439">
              <w:rPr>
                <w:rFonts w:eastAsiaTheme="minorHAnsi"/>
                <w:spacing w:val="11"/>
              </w:rPr>
              <w:t>Заключение договоров с предприятиями и организациями по целевой подготовке.</w:t>
            </w:r>
          </w:p>
          <w:p w:rsidR="001D0439" w:rsidRPr="001D0439" w:rsidRDefault="001D0439" w:rsidP="001D0439">
            <w:pPr>
              <w:pStyle w:val="a6"/>
              <w:spacing w:before="131"/>
              <w:rPr>
                <w:rFonts w:eastAsiaTheme="minorHAnsi"/>
                <w:spacing w:val="11"/>
              </w:rPr>
            </w:pPr>
          </w:p>
        </w:tc>
        <w:tc>
          <w:tcPr>
            <w:tcW w:w="2957" w:type="dxa"/>
          </w:tcPr>
          <w:p w:rsidR="001D0439" w:rsidRDefault="001D0439" w:rsidP="00650122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>Апрель (ежегодно)</w:t>
            </w:r>
          </w:p>
        </w:tc>
        <w:tc>
          <w:tcPr>
            <w:tcW w:w="1908" w:type="dxa"/>
          </w:tcPr>
          <w:p w:rsidR="001D0439" w:rsidRDefault="001D0439" w:rsidP="005473D6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>зам.директора по УР</w:t>
            </w:r>
          </w:p>
        </w:tc>
        <w:tc>
          <w:tcPr>
            <w:tcW w:w="4007" w:type="dxa"/>
            <w:gridSpan w:val="2"/>
          </w:tcPr>
          <w:p w:rsidR="001D0439" w:rsidRPr="001D0439" w:rsidRDefault="001D0439" w:rsidP="001D0439">
            <w:pPr>
              <w:rPr>
                <w:rFonts w:ascii="Times New Roman" w:hAnsi="Times New Roman" w:cs="Times New Roman"/>
                <w:spacing w:val="11"/>
              </w:rPr>
            </w:pPr>
            <w:r w:rsidRPr="001D0439">
              <w:rPr>
                <w:rFonts w:ascii="Times New Roman" w:hAnsi="Times New Roman" w:cs="Times New Roman"/>
                <w:spacing w:val="11"/>
              </w:rPr>
              <w:t>Заключены договоры с предприятиями о целевом обучении.</w:t>
            </w:r>
          </w:p>
          <w:p w:rsidR="001D0439" w:rsidRPr="001D0439" w:rsidRDefault="001D0439" w:rsidP="001D0439">
            <w:pPr>
              <w:rPr>
                <w:rFonts w:ascii="Times New Roman" w:hAnsi="Times New Roman" w:cs="Times New Roman"/>
                <w:spacing w:val="11"/>
              </w:rPr>
            </w:pPr>
          </w:p>
        </w:tc>
      </w:tr>
      <w:tr w:rsidR="001D0439" w:rsidTr="0011418B">
        <w:tc>
          <w:tcPr>
            <w:tcW w:w="817" w:type="dxa"/>
          </w:tcPr>
          <w:p w:rsidR="001D0439" w:rsidRDefault="001D0439" w:rsidP="00650122">
            <w:pPr>
              <w:jc w:val="center"/>
              <w:rPr>
                <w:rFonts w:ascii="Times New Roman" w:hAnsi="Times New Roman" w:cs="Times New Roman"/>
                <w:b/>
                <w:spacing w:val="11"/>
              </w:rPr>
            </w:pPr>
            <w:r>
              <w:rPr>
                <w:rFonts w:ascii="Times New Roman" w:hAnsi="Times New Roman" w:cs="Times New Roman"/>
                <w:b/>
                <w:spacing w:val="11"/>
              </w:rPr>
              <w:t>5.4</w:t>
            </w:r>
          </w:p>
        </w:tc>
        <w:tc>
          <w:tcPr>
            <w:tcW w:w="5097" w:type="dxa"/>
          </w:tcPr>
          <w:p w:rsidR="001D0439" w:rsidRPr="001D0439" w:rsidRDefault="001D0439" w:rsidP="001D0439">
            <w:pPr>
              <w:pStyle w:val="a6"/>
              <w:rPr>
                <w:rFonts w:eastAsiaTheme="minorHAnsi"/>
                <w:spacing w:val="11"/>
              </w:rPr>
            </w:pPr>
            <w:r w:rsidRPr="001D0439">
              <w:rPr>
                <w:rFonts w:eastAsiaTheme="minorHAnsi"/>
                <w:spacing w:val="11"/>
              </w:rPr>
              <w:t xml:space="preserve">Подготовка обучающихся </w:t>
            </w:r>
            <w:r>
              <w:rPr>
                <w:rFonts w:eastAsiaTheme="minorHAnsi"/>
                <w:spacing w:val="11"/>
              </w:rPr>
              <w:t>техникума</w:t>
            </w:r>
            <w:r w:rsidRPr="001D0439">
              <w:rPr>
                <w:rFonts w:eastAsiaTheme="minorHAnsi"/>
                <w:spacing w:val="11"/>
              </w:rPr>
              <w:t xml:space="preserve"> к участию в региональных чемпионатах Ворлдскиллс, в региональных, окружных олимпиадах и конкурсах профессионального мастерства</w:t>
            </w:r>
            <w:r>
              <w:rPr>
                <w:rFonts w:eastAsiaTheme="minorHAnsi"/>
                <w:spacing w:val="11"/>
              </w:rPr>
              <w:t>.</w:t>
            </w:r>
          </w:p>
          <w:p w:rsidR="001D0439" w:rsidRPr="001D0439" w:rsidRDefault="001D0439" w:rsidP="001D0439">
            <w:pPr>
              <w:pStyle w:val="a6"/>
              <w:spacing w:before="131"/>
              <w:rPr>
                <w:rFonts w:eastAsiaTheme="minorHAnsi"/>
                <w:spacing w:val="11"/>
              </w:rPr>
            </w:pPr>
          </w:p>
        </w:tc>
        <w:tc>
          <w:tcPr>
            <w:tcW w:w="2957" w:type="dxa"/>
          </w:tcPr>
          <w:p w:rsidR="001D0439" w:rsidRDefault="001D0439" w:rsidP="00650122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>Ноябрь (ежегодно)</w:t>
            </w:r>
          </w:p>
        </w:tc>
        <w:tc>
          <w:tcPr>
            <w:tcW w:w="1908" w:type="dxa"/>
          </w:tcPr>
          <w:p w:rsidR="001D0439" w:rsidRDefault="001D0439" w:rsidP="005473D6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>зам.директора по УР</w:t>
            </w:r>
          </w:p>
        </w:tc>
        <w:tc>
          <w:tcPr>
            <w:tcW w:w="4007" w:type="dxa"/>
            <w:gridSpan w:val="2"/>
          </w:tcPr>
          <w:p w:rsidR="001D0439" w:rsidRDefault="001D0439" w:rsidP="001D0439">
            <w:pPr>
              <w:rPr>
                <w:rFonts w:ascii="Times New Roman" w:hAnsi="Times New Roman" w:cs="Times New Roman"/>
                <w:spacing w:val="11"/>
              </w:rPr>
            </w:pPr>
            <w:r w:rsidRPr="001D0439">
              <w:rPr>
                <w:rFonts w:ascii="Times New Roman" w:hAnsi="Times New Roman" w:cs="Times New Roman"/>
                <w:spacing w:val="11"/>
              </w:rPr>
              <w:t xml:space="preserve">Увеличено количество компетенций Ворлдскиллс, в которых принимают участие обучающиеся </w:t>
            </w:r>
            <w:r>
              <w:rPr>
                <w:rFonts w:ascii="Times New Roman" w:hAnsi="Times New Roman" w:cs="Times New Roman"/>
                <w:spacing w:val="11"/>
              </w:rPr>
              <w:t>техникума</w:t>
            </w:r>
            <w:r w:rsidRPr="001D0439">
              <w:rPr>
                <w:rFonts w:ascii="Times New Roman" w:hAnsi="Times New Roman" w:cs="Times New Roman"/>
                <w:spacing w:val="11"/>
              </w:rPr>
              <w:t>.</w:t>
            </w:r>
          </w:p>
          <w:p w:rsidR="001D0439" w:rsidRPr="001D0439" w:rsidRDefault="001D0439" w:rsidP="001D0439">
            <w:pPr>
              <w:rPr>
                <w:rFonts w:ascii="Times New Roman" w:hAnsi="Times New Roman" w:cs="Times New Roman"/>
                <w:spacing w:val="11"/>
              </w:rPr>
            </w:pPr>
          </w:p>
          <w:p w:rsidR="001D0439" w:rsidRDefault="001D0439" w:rsidP="001D0439">
            <w:pPr>
              <w:rPr>
                <w:rFonts w:ascii="Times New Roman" w:hAnsi="Times New Roman" w:cs="Times New Roman"/>
                <w:spacing w:val="11"/>
              </w:rPr>
            </w:pPr>
            <w:r w:rsidRPr="001D0439">
              <w:rPr>
                <w:rFonts w:ascii="Times New Roman" w:hAnsi="Times New Roman" w:cs="Times New Roman"/>
                <w:spacing w:val="11"/>
              </w:rPr>
              <w:t xml:space="preserve">Зафиксирован рост количества обучающихся </w:t>
            </w:r>
            <w:r>
              <w:rPr>
                <w:rFonts w:ascii="Times New Roman" w:hAnsi="Times New Roman" w:cs="Times New Roman"/>
                <w:spacing w:val="11"/>
              </w:rPr>
              <w:t>техникума</w:t>
            </w:r>
            <w:r w:rsidRPr="001D0439">
              <w:rPr>
                <w:rFonts w:ascii="Times New Roman" w:hAnsi="Times New Roman" w:cs="Times New Roman"/>
                <w:spacing w:val="11"/>
              </w:rPr>
              <w:t>, участвующих в региональных, окружных олимпиадах и конкурсах профессионального мастерства.</w:t>
            </w:r>
          </w:p>
          <w:p w:rsidR="001D0439" w:rsidRPr="001D0439" w:rsidRDefault="001D0439" w:rsidP="001D0439">
            <w:pPr>
              <w:rPr>
                <w:rFonts w:ascii="Times New Roman" w:hAnsi="Times New Roman" w:cs="Times New Roman"/>
                <w:spacing w:val="11"/>
              </w:rPr>
            </w:pPr>
          </w:p>
          <w:p w:rsidR="001D0439" w:rsidRPr="001D0439" w:rsidRDefault="001D0439" w:rsidP="001D0439">
            <w:pPr>
              <w:rPr>
                <w:rFonts w:ascii="Times New Roman" w:hAnsi="Times New Roman" w:cs="Times New Roman"/>
                <w:spacing w:val="11"/>
              </w:rPr>
            </w:pPr>
            <w:r w:rsidRPr="001D0439">
              <w:rPr>
                <w:rFonts w:ascii="Times New Roman" w:hAnsi="Times New Roman" w:cs="Times New Roman"/>
                <w:spacing w:val="11"/>
              </w:rPr>
              <w:t xml:space="preserve">Зафиксирован рост количества обучающихся </w:t>
            </w:r>
            <w:r>
              <w:rPr>
                <w:rFonts w:ascii="Times New Roman" w:hAnsi="Times New Roman" w:cs="Times New Roman"/>
                <w:spacing w:val="11"/>
              </w:rPr>
              <w:t>техникума</w:t>
            </w:r>
            <w:r w:rsidRPr="001D0439">
              <w:rPr>
                <w:rFonts w:ascii="Times New Roman" w:hAnsi="Times New Roman" w:cs="Times New Roman"/>
                <w:spacing w:val="11"/>
              </w:rPr>
              <w:t xml:space="preserve">, участвующих в соревнованиях </w:t>
            </w:r>
            <w:r w:rsidRPr="001D0439">
              <w:rPr>
                <w:rFonts w:ascii="Times New Roman" w:hAnsi="Times New Roman" w:cs="Times New Roman"/>
                <w:spacing w:val="11"/>
              </w:rPr>
              <w:lastRenderedPageBreak/>
              <w:t>Ворлдскиллс (регионального уровня) по профессиям и специальностям СПО.</w:t>
            </w:r>
          </w:p>
          <w:p w:rsidR="001D0439" w:rsidRPr="001D0439" w:rsidRDefault="001D0439" w:rsidP="001D0439">
            <w:pPr>
              <w:rPr>
                <w:rFonts w:ascii="Times New Roman" w:hAnsi="Times New Roman" w:cs="Times New Roman"/>
                <w:spacing w:val="11"/>
              </w:rPr>
            </w:pPr>
          </w:p>
        </w:tc>
      </w:tr>
      <w:tr w:rsidR="001D0439" w:rsidTr="0011418B">
        <w:tc>
          <w:tcPr>
            <w:tcW w:w="817" w:type="dxa"/>
          </w:tcPr>
          <w:p w:rsidR="001D0439" w:rsidRDefault="001D0439" w:rsidP="00650122">
            <w:pPr>
              <w:jc w:val="center"/>
              <w:rPr>
                <w:rFonts w:ascii="Times New Roman" w:hAnsi="Times New Roman" w:cs="Times New Roman"/>
                <w:b/>
                <w:spacing w:val="11"/>
              </w:rPr>
            </w:pPr>
            <w:r>
              <w:rPr>
                <w:rFonts w:ascii="Times New Roman" w:hAnsi="Times New Roman" w:cs="Times New Roman"/>
                <w:b/>
                <w:spacing w:val="11"/>
              </w:rPr>
              <w:lastRenderedPageBreak/>
              <w:t>5.5</w:t>
            </w:r>
          </w:p>
        </w:tc>
        <w:tc>
          <w:tcPr>
            <w:tcW w:w="5097" w:type="dxa"/>
          </w:tcPr>
          <w:p w:rsidR="001D0439" w:rsidRPr="001D0439" w:rsidRDefault="001D0439" w:rsidP="001D0439">
            <w:pPr>
              <w:pStyle w:val="a6"/>
              <w:rPr>
                <w:rFonts w:eastAsiaTheme="minorHAnsi"/>
                <w:spacing w:val="11"/>
              </w:rPr>
            </w:pPr>
            <w:r w:rsidRPr="001D0439">
              <w:rPr>
                <w:rFonts w:eastAsiaTheme="minorHAnsi"/>
                <w:spacing w:val="11"/>
              </w:rPr>
              <w:t xml:space="preserve">Подготовка обучающихся </w:t>
            </w:r>
            <w:r>
              <w:rPr>
                <w:rFonts w:eastAsiaTheme="minorHAnsi"/>
                <w:spacing w:val="11"/>
              </w:rPr>
              <w:t>техникума</w:t>
            </w:r>
            <w:r w:rsidRPr="001D0439">
              <w:rPr>
                <w:rFonts w:eastAsiaTheme="minorHAnsi"/>
                <w:spacing w:val="11"/>
              </w:rPr>
              <w:t xml:space="preserve"> к демонстрационному экзамену в рамках промежуточной/итоговой аттестации.</w:t>
            </w:r>
          </w:p>
          <w:p w:rsidR="001D0439" w:rsidRPr="001D0439" w:rsidRDefault="001D0439" w:rsidP="001D0439">
            <w:pPr>
              <w:pStyle w:val="a6"/>
              <w:spacing w:before="131"/>
              <w:rPr>
                <w:rFonts w:eastAsiaTheme="minorHAnsi"/>
                <w:spacing w:val="11"/>
              </w:rPr>
            </w:pPr>
          </w:p>
        </w:tc>
        <w:tc>
          <w:tcPr>
            <w:tcW w:w="2957" w:type="dxa"/>
          </w:tcPr>
          <w:p w:rsidR="001D0439" w:rsidRDefault="001D0439" w:rsidP="00650122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>В течение года (ежегодно)</w:t>
            </w:r>
          </w:p>
        </w:tc>
        <w:tc>
          <w:tcPr>
            <w:tcW w:w="1908" w:type="dxa"/>
          </w:tcPr>
          <w:p w:rsidR="001D0439" w:rsidRDefault="001D0439" w:rsidP="005473D6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>зам.директора по УР</w:t>
            </w:r>
          </w:p>
        </w:tc>
        <w:tc>
          <w:tcPr>
            <w:tcW w:w="4007" w:type="dxa"/>
            <w:gridSpan w:val="2"/>
          </w:tcPr>
          <w:p w:rsidR="001D0439" w:rsidRPr="001D0439" w:rsidRDefault="001D0439" w:rsidP="001D0439">
            <w:pPr>
              <w:rPr>
                <w:rFonts w:ascii="Times New Roman" w:hAnsi="Times New Roman" w:cs="Times New Roman"/>
                <w:spacing w:val="11"/>
              </w:rPr>
            </w:pPr>
            <w:r w:rsidRPr="001D0439">
              <w:rPr>
                <w:rFonts w:ascii="Times New Roman" w:hAnsi="Times New Roman" w:cs="Times New Roman"/>
                <w:spacing w:val="11"/>
              </w:rPr>
              <w:t>Увеличена численность выпускников очной формы обучения, сдавших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1D0439">
              <w:rPr>
                <w:rFonts w:ascii="Times New Roman" w:hAnsi="Times New Roman" w:cs="Times New Roman"/>
                <w:spacing w:val="11"/>
              </w:rPr>
              <w:t>демонстрационный экзамен в рамках ГИА.</w:t>
            </w:r>
          </w:p>
        </w:tc>
      </w:tr>
      <w:tr w:rsidR="001D0439" w:rsidTr="0011418B">
        <w:tc>
          <w:tcPr>
            <w:tcW w:w="817" w:type="dxa"/>
          </w:tcPr>
          <w:p w:rsidR="001D0439" w:rsidRDefault="001D0439" w:rsidP="00650122">
            <w:pPr>
              <w:jc w:val="center"/>
              <w:rPr>
                <w:rFonts w:ascii="Times New Roman" w:hAnsi="Times New Roman" w:cs="Times New Roman"/>
                <w:b/>
                <w:spacing w:val="11"/>
              </w:rPr>
            </w:pPr>
            <w:r>
              <w:rPr>
                <w:rFonts w:ascii="Times New Roman" w:hAnsi="Times New Roman" w:cs="Times New Roman"/>
                <w:b/>
                <w:spacing w:val="11"/>
              </w:rPr>
              <w:t>5.6</w:t>
            </w:r>
          </w:p>
        </w:tc>
        <w:tc>
          <w:tcPr>
            <w:tcW w:w="5097" w:type="dxa"/>
          </w:tcPr>
          <w:p w:rsidR="001D0439" w:rsidRDefault="001D0439" w:rsidP="001D0439">
            <w:pPr>
              <w:pStyle w:val="a6"/>
            </w:pPr>
            <w:r>
              <w:t>Реализация</w:t>
            </w:r>
            <w:r>
              <w:rPr>
                <w:spacing w:val="2"/>
              </w:rPr>
              <w:t xml:space="preserve"> </w:t>
            </w:r>
            <w:r>
              <w:t>дополнительных</w:t>
            </w:r>
            <w:r>
              <w:rPr>
                <w:spacing w:val="4"/>
              </w:rPr>
              <w:t xml:space="preserve"> </w:t>
            </w:r>
            <w:r>
              <w:t>образовательных</w:t>
            </w:r>
            <w:r>
              <w:rPr>
                <w:spacing w:val="4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 </w:t>
            </w:r>
            <w:r>
              <w:t>обучающихся</w:t>
            </w:r>
            <w:r>
              <w:rPr>
                <w:spacing w:val="7"/>
              </w:rPr>
              <w:t xml:space="preserve"> </w:t>
            </w:r>
            <w:r>
              <w:t>техникума.</w:t>
            </w:r>
          </w:p>
          <w:p w:rsidR="001D0439" w:rsidRPr="001D0439" w:rsidRDefault="001D0439" w:rsidP="001D0439">
            <w:pPr>
              <w:pStyle w:val="a6"/>
              <w:spacing w:before="131"/>
              <w:rPr>
                <w:rFonts w:eastAsiaTheme="minorHAnsi"/>
                <w:spacing w:val="11"/>
              </w:rPr>
            </w:pPr>
          </w:p>
        </w:tc>
        <w:tc>
          <w:tcPr>
            <w:tcW w:w="2957" w:type="dxa"/>
          </w:tcPr>
          <w:p w:rsidR="001D0439" w:rsidRDefault="001D0439" w:rsidP="00650122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>В течение года (ежегодно)</w:t>
            </w:r>
          </w:p>
        </w:tc>
        <w:tc>
          <w:tcPr>
            <w:tcW w:w="1908" w:type="dxa"/>
          </w:tcPr>
          <w:p w:rsidR="001D0439" w:rsidRDefault="001D0439" w:rsidP="005473D6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>зам.директора по УР, наставники</w:t>
            </w:r>
          </w:p>
        </w:tc>
        <w:tc>
          <w:tcPr>
            <w:tcW w:w="4007" w:type="dxa"/>
            <w:gridSpan w:val="2"/>
          </w:tcPr>
          <w:p w:rsidR="001D0439" w:rsidRPr="001D0439" w:rsidRDefault="001D0439" w:rsidP="001D0439">
            <w:pPr>
              <w:rPr>
                <w:rFonts w:ascii="Times New Roman" w:hAnsi="Times New Roman" w:cs="Times New Roman"/>
                <w:spacing w:val="11"/>
              </w:rPr>
            </w:pPr>
            <w:r w:rsidRPr="001D0439">
              <w:rPr>
                <w:rFonts w:ascii="Times New Roman" w:hAnsi="Times New Roman" w:cs="Times New Roman"/>
                <w:spacing w:val="11"/>
              </w:rPr>
              <w:t>Увеличено количество обученных.</w:t>
            </w:r>
          </w:p>
          <w:p w:rsidR="001D0439" w:rsidRPr="001D0439" w:rsidRDefault="001D0439" w:rsidP="001D0439">
            <w:pPr>
              <w:rPr>
                <w:rFonts w:ascii="Times New Roman" w:hAnsi="Times New Roman" w:cs="Times New Roman"/>
                <w:spacing w:val="11"/>
              </w:rPr>
            </w:pPr>
            <w:r w:rsidRPr="001D0439">
              <w:rPr>
                <w:rFonts w:ascii="Times New Roman" w:hAnsi="Times New Roman" w:cs="Times New Roman"/>
                <w:spacing w:val="11"/>
              </w:rPr>
              <w:t>Расширены возможности для дальнейшего трудоустройства выпускников в связи с овладением дополнительных квалификаций, запрашиваемых работодателями.</w:t>
            </w:r>
          </w:p>
          <w:p w:rsidR="001D0439" w:rsidRPr="001D0439" w:rsidRDefault="001D0439" w:rsidP="001D0439">
            <w:pPr>
              <w:rPr>
                <w:rFonts w:ascii="Times New Roman" w:hAnsi="Times New Roman" w:cs="Times New Roman"/>
                <w:spacing w:val="11"/>
              </w:rPr>
            </w:pPr>
          </w:p>
        </w:tc>
      </w:tr>
      <w:tr w:rsidR="001D0439" w:rsidTr="0011418B">
        <w:tc>
          <w:tcPr>
            <w:tcW w:w="817" w:type="dxa"/>
          </w:tcPr>
          <w:p w:rsidR="001D0439" w:rsidRDefault="001D0439" w:rsidP="00650122">
            <w:pPr>
              <w:jc w:val="center"/>
              <w:rPr>
                <w:rFonts w:ascii="Times New Roman" w:hAnsi="Times New Roman" w:cs="Times New Roman"/>
                <w:b/>
                <w:spacing w:val="11"/>
              </w:rPr>
            </w:pPr>
            <w:r>
              <w:rPr>
                <w:rFonts w:ascii="Times New Roman" w:hAnsi="Times New Roman" w:cs="Times New Roman"/>
                <w:b/>
                <w:spacing w:val="11"/>
              </w:rPr>
              <w:t>5.7</w:t>
            </w:r>
          </w:p>
        </w:tc>
        <w:tc>
          <w:tcPr>
            <w:tcW w:w="5097" w:type="dxa"/>
          </w:tcPr>
          <w:p w:rsidR="001D0439" w:rsidRDefault="001D0439" w:rsidP="001D0439">
            <w:pPr>
              <w:pStyle w:val="a6"/>
            </w:pPr>
            <w:r>
              <w:t>Оказание</w:t>
            </w:r>
            <w:r w:rsidRPr="001D0439">
              <w:t xml:space="preserve"> </w:t>
            </w:r>
            <w:r>
              <w:t>содействия,</w:t>
            </w:r>
            <w:r w:rsidRPr="001D0439">
              <w:t xml:space="preserve"> </w:t>
            </w:r>
            <w:r>
              <w:t>консультирование</w:t>
            </w:r>
            <w:r w:rsidRPr="001D0439">
              <w:t xml:space="preserve"> </w:t>
            </w:r>
            <w:r>
              <w:t>выпускников</w:t>
            </w:r>
            <w:r w:rsidRPr="001D0439">
              <w:t xml:space="preserve"> </w:t>
            </w:r>
            <w:r>
              <w:t>в</w:t>
            </w:r>
            <w:r w:rsidRPr="001D0439">
              <w:t xml:space="preserve"> </w:t>
            </w:r>
            <w:r>
              <w:t>трудоустройстве</w:t>
            </w:r>
            <w:r w:rsidRPr="001D0439">
              <w:t xml:space="preserve"> </w:t>
            </w:r>
            <w:r>
              <w:t>по</w:t>
            </w:r>
            <w:r w:rsidRPr="001D0439">
              <w:t xml:space="preserve"> </w:t>
            </w:r>
            <w:r>
              <w:t>полученной</w:t>
            </w:r>
            <w:r w:rsidRPr="001D0439">
              <w:t xml:space="preserve"> </w:t>
            </w:r>
            <w:r>
              <w:t>профессии/специальности.</w:t>
            </w:r>
          </w:p>
          <w:p w:rsidR="001D0439" w:rsidRDefault="001D0439" w:rsidP="001D0439">
            <w:pPr>
              <w:pStyle w:val="a6"/>
            </w:pPr>
          </w:p>
        </w:tc>
        <w:tc>
          <w:tcPr>
            <w:tcW w:w="2957" w:type="dxa"/>
          </w:tcPr>
          <w:p w:rsidR="001D0439" w:rsidRDefault="001D0439" w:rsidP="00650122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>В течение года</w:t>
            </w:r>
          </w:p>
        </w:tc>
        <w:tc>
          <w:tcPr>
            <w:tcW w:w="1908" w:type="dxa"/>
          </w:tcPr>
          <w:p w:rsidR="001D0439" w:rsidRDefault="001D0439" w:rsidP="005473D6">
            <w:pPr>
              <w:jc w:val="center"/>
              <w:rPr>
                <w:rFonts w:ascii="Times New Roman" w:hAnsi="Times New Roman" w:cs="Times New Roman"/>
                <w:spacing w:val="11"/>
              </w:rPr>
            </w:pPr>
            <w:r>
              <w:rPr>
                <w:rFonts w:ascii="Times New Roman" w:hAnsi="Times New Roman" w:cs="Times New Roman"/>
                <w:spacing w:val="11"/>
              </w:rPr>
              <w:t>Кураторы групп, наставники</w:t>
            </w:r>
          </w:p>
        </w:tc>
        <w:tc>
          <w:tcPr>
            <w:tcW w:w="4007" w:type="dxa"/>
            <w:gridSpan w:val="2"/>
          </w:tcPr>
          <w:p w:rsidR="001D0439" w:rsidRPr="001D0439" w:rsidRDefault="001D0439" w:rsidP="001D0439">
            <w:pPr>
              <w:rPr>
                <w:rFonts w:ascii="Times New Roman" w:hAnsi="Times New Roman" w:cs="Times New Roman"/>
                <w:spacing w:val="11"/>
              </w:rPr>
            </w:pPr>
            <w:r w:rsidRPr="001D0439">
              <w:rPr>
                <w:rFonts w:ascii="Times New Roman" w:hAnsi="Times New Roman" w:cs="Times New Roman"/>
                <w:spacing w:val="11"/>
              </w:rPr>
              <w:t>Увеличена доля выпускников, трудоустроенных по полученной профессии/специальности.</w:t>
            </w:r>
          </w:p>
        </w:tc>
      </w:tr>
    </w:tbl>
    <w:p w:rsidR="00B02EE9" w:rsidRDefault="00B02EE9" w:rsidP="00650122">
      <w:pPr>
        <w:jc w:val="center"/>
        <w:rPr>
          <w:rFonts w:ascii="Times New Roman" w:hAnsi="Times New Roman" w:cs="Times New Roman"/>
          <w:b/>
          <w:spacing w:val="11"/>
        </w:rPr>
      </w:pPr>
    </w:p>
    <w:p w:rsidR="00B02EE9" w:rsidRDefault="00B02EE9">
      <w:pPr>
        <w:rPr>
          <w:rFonts w:ascii="Times New Roman" w:hAnsi="Times New Roman" w:cs="Times New Roman"/>
          <w:b/>
          <w:spacing w:val="11"/>
        </w:rPr>
        <w:sectPr w:rsidR="00B02EE9" w:rsidSect="0065012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pacing w:val="11"/>
        </w:rPr>
        <w:br w:type="page"/>
      </w:r>
    </w:p>
    <w:p w:rsidR="00B02EE9" w:rsidRPr="00EB38A1" w:rsidRDefault="00B02EE9" w:rsidP="00EB38A1">
      <w:pPr>
        <w:pStyle w:val="Heading2"/>
        <w:jc w:val="center"/>
        <w:rPr>
          <w:rFonts w:eastAsiaTheme="minorHAnsi"/>
          <w:i w:val="0"/>
        </w:rPr>
      </w:pPr>
      <w:bookmarkStart w:id="3" w:name="_Toc69741137"/>
      <w:r w:rsidRPr="00EB38A1">
        <w:rPr>
          <w:rFonts w:eastAsiaTheme="minorHAnsi"/>
          <w:i w:val="0"/>
        </w:rPr>
        <w:lastRenderedPageBreak/>
        <w:t>Ожидаемые результаты реализации Программы развития наставничества</w:t>
      </w:r>
      <w:bookmarkEnd w:id="3"/>
    </w:p>
    <w:p w:rsidR="00B02EE9" w:rsidRPr="00B02EE9" w:rsidRDefault="00B02EE9" w:rsidP="00B02EE9">
      <w:pPr>
        <w:spacing w:after="0" w:line="240" w:lineRule="auto"/>
        <w:rPr>
          <w:rFonts w:ascii="Times New Roman" w:eastAsiaTheme="minorHAnsi" w:hAnsi="Times New Roman" w:cs="Times New Roman"/>
          <w:spacing w:val="11"/>
          <w:lang w:eastAsia="en-US"/>
        </w:rPr>
      </w:pPr>
    </w:p>
    <w:p w:rsidR="00B02EE9" w:rsidRPr="00B02EE9" w:rsidRDefault="00B02EE9" w:rsidP="00B02EE9">
      <w:pPr>
        <w:spacing w:after="0" w:line="240" w:lineRule="auto"/>
        <w:rPr>
          <w:rFonts w:ascii="Times New Roman" w:eastAsiaTheme="minorHAnsi" w:hAnsi="Times New Roman" w:cs="Times New Roman"/>
          <w:spacing w:val="11"/>
          <w:lang w:eastAsia="en-US"/>
        </w:rPr>
      </w:pPr>
    </w:p>
    <w:p w:rsidR="00B02EE9" w:rsidRPr="002B0144" w:rsidRDefault="00B02EE9" w:rsidP="00B02EE9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pacing w:val="11"/>
        </w:rPr>
      </w:pPr>
      <w:r w:rsidRPr="002B0144">
        <w:rPr>
          <w:rFonts w:ascii="Times New Roman" w:hAnsi="Times New Roman" w:cs="Times New Roman"/>
          <w:i/>
          <w:spacing w:val="11"/>
        </w:rPr>
        <w:t>Создание сообщества наставников и наставляемых, готового оказывать поддержку в модернизации образовательного процесса:</w:t>
      </w:r>
    </w:p>
    <w:p w:rsidR="002B0144" w:rsidRPr="002B0144" w:rsidRDefault="002B0144" w:rsidP="002B0144">
      <w:pPr>
        <w:spacing w:after="0" w:line="240" w:lineRule="auto"/>
        <w:ind w:left="360"/>
        <w:rPr>
          <w:rFonts w:ascii="Times New Roman" w:eastAsiaTheme="minorHAnsi" w:hAnsi="Times New Roman" w:cs="Times New Roman"/>
          <w:spacing w:val="11"/>
        </w:rPr>
      </w:pPr>
    </w:p>
    <w:p w:rsidR="00B02EE9" w:rsidRDefault="00B02EE9" w:rsidP="00B02EE9">
      <w:pPr>
        <w:spacing w:after="0" w:line="240" w:lineRule="auto"/>
        <w:rPr>
          <w:rFonts w:ascii="Times New Roman" w:eastAsiaTheme="minorHAnsi" w:hAnsi="Times New Roman" w:cs="Times New Roman"/>
          <w:spacing w:val="11"/>
          <w:lang w:eastAsia="en-US"/>
        </w:rPr>
      </w:pPr>
      <w:r>
        <w:rPr>
          <w:rFonts w:ascii="Times New Roman" w:eastAsiaTheme="minorHAnsi" w:hAnsi="Times New Roman" w:cs="Times New Roman"/>
          <w:spacing w:val="11"/>
          <w:lang w:eastAsia="en-US"/>
        </w:rPr>
        <w:t xml:space="preserve">- </w:t>
      </w:r>
      <w:r w:rsidRPr="00B02EE9">
        <w:rPr>
          <w:rFonts w:ascii="Times New Roman" w:eastAsiaTheme="minorHAnsi" w:hAnsi="Times New Roman" w:cs="Times New Roman"/>
          <w:spacing w:val="11"/>
          <w:lang w:eastAsia="en-US"/>
        </w:rPr>
        <w:t xml:space="preserve">команда   наставников   для   молодых   (начинающих)   специалистов   внутри   </w:t>
      </w:r>
      <w:r>
        <w:rPr>
          <w:rFonts w:ascii="Times New Roman" w:eastAsiaTheme="minorHAnsi" w:hAnsi="Times New Roman" w:cs="Times New Roman"/>
          <w:spacing w:val="11"/>
          <w:lang w:eastAsia="en-US"/>
        </w:rPr>
        <w:t xml:space="preserve">техникума </w:t>
      </w:r>
      <w:r w:rsidRPr="00B02EE9">
        <w:rPr>
          <w:rFonts w:ascii="Times New Roman" w:eastAsiaTheme="minorHAnsi" w:hAnsi="Times New Roman" w:cs="Times New Roman"/>
          <w:spacing w:val="11"/>
          <w:lang w:eastAsia="en-US"/>
        </w:rPr>
        <w:t>не менее 3 человек;</w:t>
      </w:r>
    </w:p>
    <w:p w:rsidR="002B0144" w:rsidRPr="00B02EE9" w:rsidRDefault="002B0144" w:rsidP="00B02EE9">
      <w:pPr>
        <w:spacing w:after="0" w:line="240" w:lineRule="auto"/>
        <w:rPr>
          <w:rFonts w:ascii="Times New Roman" w:eastAsiaTheme="minorHAnsi" w:hAnsi="Times New Roman" w:cs="Times New Roman"/>
          <w:spacing w:val="11"/>
          <w:lang w:eastAsia="en-US"/>
        </w:rPr>
      </w:pPr>
    </w:p>
    <w:p w:rsidR="00B02EE9" w:rsidRDefault="00B02EE9" w:rsidP="00B02EE9">
      <w:pPr>
        <w:spacing w:after="0" w:line="240" w:lineRule="auto"/>
        <w:rPr>
          <w:rFonts w:ascii="Times New Roman" w:eastAsiaTheme="minorHAnsi" w:hAnsi="Times New Roman" w:cs="Times New Roman"/>
          <w:spacing w:val="11"/>
          <w:lang w:eastAsia="en-US"/>
        </w:rPr>
      </w:pPr>
      <w:r>
        <w:rPr>
          <w:rFonts w:ascii="Times New Roman" w:eastAsiaTheme="minorHAnsi" w:hAnsi="Times New Roman" w:cs="Times New Roman"/>
          <w:spacing w:val="11"/>
          <w:lang w:eastAsia="en-US"/>
        </w:rPr>
        <w:t xml:space="preserve">- команда наставников из числа представителей-работодателей и </w:t>
      </w:r>
      <w:r w:rsidRPr="00B02EE9">
        <w:rPr>
          <w:rFonts w:ascii="Times New Roman" w:eastAsiaTheme="minorHAnsi" w:hAnsi="Times New Roman" w:cs="Times New Roman"/>
          <w:spacing w:val="11"/>
          <w:lang w:eastAsia="en-US"/>
        </w:rPr>
        <w:t xml:space="preserve">социальных партнеров для обучающихся </w:t>
      </w:r>
      <w:r>
        <w:rPr>
          <w:rFonts w:ascii="Times New Roman" w:eastAsiaTheme="minorHAnsi" w:hAnsi="Times New Roman" w:cs="Times New Roman"/>
          <w:spacing w:val="11"/>
          <w:lang w:eastAsia="en-US"/>
        </w:rPr>
        <w:t>техникума</w:t>
      </w:r>
      <w:r w:rsidRPr="00B02EE9">
        <w:rPr>
          <w:rFonts w:ascii="Times New Roman" w:eastAsiaTheme="minorHAnsi" w:hAnsi="Times New Roman" w:cs="Times New Roman"/>
          <w:spacing w:val="11"/>
          <w:lang w:eastAsia="en-US"/>
        </w:rPr>
        <w:t xml:space="preserve"> не менее 20 человек;</w:t>
      </w:r>
    </w:p>
    <w:p w:rsidR="002B0144" w:rsidRPr="00B02EE9" w:rsidRDefault="002B0144" w:rsidP="00B02EE9">
      <w:pPr>
        <w:spacing w:after="0" w:line="240" w:lineRule="auto"/>
        <w:rPr>
          <w:rFonts w:ascii="Times New Roman" w:eastAsiaTheme="minorHAnsi" w:hAnsi="Times New Roman" w:cs="Times New Roman"/>
          <w:spacing w:val="11"/>
          <w:lang w:eastAsia="en-US"/>
        </w:rPr>
      </w:pPr>
    </w:p>
    <w:p w:rsidR="00B02EE9" w:rsidRDefault="002B0144" w:rsidP="00B02EE9">
      <w:pPr>
        <w:spacing w:after="0" w:line="240" w:lineRule="auto"/>
        <w:rPr>
          <w:rFonts w:ascii="Times New Roman" w:eastAsiaTheme="minorHAnsi" w:hAnsi="Times New Roman" w:cs="Times New Roman"/>
          <w:spacing w:val="11"/>
          <w:lang w:eastAsia="en-US"/>
        </w:rPr>
      </w:pPr>
      <w:r>
        <w:rPr>
          <w:rFonts w:ascii="Times New Roman" w:eastAsiaTheme="minorHAnsi" w:hAnsi="Times New Roman" w:cs="Times New Roman"/>
          <w:spacing w:val="11"/>
          <w:lang w:eastAsia="en-US"/>
        </w:rPr>
        <w:t xml:space="preserve">- </w:t>
      </w:r>
      <w:r w:rsidR="00B02EE9" w:rsidRPr="00B02EE9">
        <w:rPr>
          <w:rFonts w:ascii="Times New Roman" w:eastAsiaTheme="minorHAnsi" w:hAnsi="Times New Roman" w:cs="Times New Roman"/>
          <w:spacing w:val="11"/>
          <w:lang w:eastAsia="en-US"/>
        </w:rPr>
        <w:t xml:space="preserve">команда наставников из студентов старших курсов для обучающихся </w:t>
      </w:r>
      <w:r>
        <w:rPr>
          <w:rFonts w:ascii="Times New Roman" w:eastAsiaTheme="minorHAnsi" w:hAnsi="Times New Roman" w:cs="Times New Roman"/>
          <w:spacing w:val="11"/>
          <w:lang w:eastAsia="en-US"/>
        </w:rPr>
        <w:t>техникума</w:t>
      </w:r>
      <w:r w:rsidR="00B02EE9" w:rsidRPr="00B02EE9">
        <w:rPr>
          <w:rFonts w:ascii="Times New Roman" w:eastAsiaTheme="minorHAnsi" w:hAnsi="Times New Roman" w:cs="Times New Roman"/>
          <w:spacing w:val="11"/>
          <w:lang w:eastAsia="en-US"/>
        </w:rPr>
        <w:t xml:space="preserve">  не менее 30 человек;</w:t>
      </w:r>
    </w:p>
    <w:p w:rsidR="002B0144" w:rsidRPr="00B02EE9" w:rsidRDefault="002B0144" w:rsidP="00B02EE9">
      <w:pPr>
        <w:spacing w:after="0" w:line="240" w:lineRule="auto"/>
        <w:rPr>
          <w:rFonts w:ascii="Times New Roman" w:eastAsiaTheme="minorHAnsi" w:hAnsi="Times New Roman" w:cs="Times New Roman"/>
          <w:spacing w:val="11"/>
          <w:lang w:eastAsia="en-US"/>
        </w:rPr>
      </w:pPr>
    </w:p>
    <w:p w:rsidR="002B0144" w:rsidRDefault="002B0144" w:rsidP="00B02EE9">
      <w:pPr>
        <w:spacing w:after="0" w:line="240" w:lineRule="auto"/>
        <w:rPr>
          <w:rFonts w:ascii="Times New Roman" w:eastAsiaTheme="minorHAnsi" w:hAnsi="Times New Roman" w:cs="Times New Roman"/>
          <w:spacing w:val="11"/>
          <w:lang w:eastAsia="en-US"/>
        </w:rPr>
      </w:pPr>
      <w:r>
        <w:rPr>
          <w:rFonts w:ascii="Times New Roman" w:eastAsiaTheme="minorHAnsi" w:hAnsi="Times New Roman" w:cs="Times New Roman"/>
          <w:spacing w:val="11"/>
          <w:lang w:eastAsia="en-US"/>
        </w:rPr>
        <w:t xml:space="preserve">- </w:t>
      </w:r>
      <w:r w:rsidR="00B02EE9" w:rsidRPr="00B02EE9">
        <w:rPr>
          <w:rFonts w:ascii="Times New Roman" w:eastAsiaTheme="minorHAnsi" w:hAnsi="Times New Roman" w:cs="Times New Roman"/>
          <w:spacing w:val="11"/>
          <w:lang w:eastAsia="en-US"/>
        </w:rPr>
        <w:t>организованы пары «наставник - наставляемый» не менее 100% от необходимого количества.</w:t>
      </w:r>
    </w:p>
    <w:p w:rsidR="002B0144" w:rsidRDefault="002B0144" w:rsidP="00B02EE9">
      <w:pPr>
        <w:spacing w:after="0" w:line="240" w:lineRule="auto"/>
        <w:rPr>
          <w:rFonts w:ascii="Times New Roman" w:eastAsiaTheme="minorHAnsi" w:hAnsi="Times New Roman" w:cs="Times New Roman"/>
          <w:spacing w:val="11"/>
          <w:lang w:eastAsia="en-US"/>
        </w:rPr>
      </w:pPr>
    </w:p>
    <w:p w:rsidR="00B02EE9" w:rsidRPr="002B0144" w:rsidRDefault="00B02EE9" w:rsidP="002B0144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pacing w:val="11"/>
        </w:rPr>
      </w:pPr>
      <w:r w:rsidRPr="002B0144">
        <w:rPr>
          <w:rFonts w:ascii="Times New Roman" w:hAnsi="Times New Roman" w:cs="Times New Roman"/>
          <w:i/>
          <w:spacing w:val="11"/>
        </w:rPr>
        <w:t xml:space="preserve">Повышение эффективности образовательной деятельности </w:t>
      </w:r>
      <w:r w:rsidR="002B0144" w:rsidRPr="002B0144">
        <w:rPr>
          <w:rFonts w:ascii="Times New Roman" w:hAnsi="Times New Roman" w:cs="Times New Roman"/>
          <w:i/>
          <w:spacing w:val="11"/>
        </w:rPr>
        <w:t>техникума</w:t>
      </w:r>
      <w:r w:rsidRPr="002B0144">
        <w:rPr>
          <w:rFonts w:ascii="Times New Roman" w:hAnsi="Times New Roman" w:cs="Times New Roman"/>
          <w:i/>
          <w:spacing w:val="11"/>
        </w:rPr>
        <w:t xml:space="preserve"> чере</w:t>
      </w:r>
      <w:r w:rsidR="002B0144" w:rsidRPr="002B0144">
        <w:rPr>
          <w:rFonts w:ascii="Times New Roman" w:hAnsi="Times New Roman" w:cs="Times New Roman"/>
          <w:i/>
          <w:spacing w:val="11"/>
        </w:rPr>
        <w:t>з:</w:t>
      </w:r>
    </w:p>
    <w:p w:rsidR="002B0144" w:rsidRPr="002B0144" w:rsidRDefault="002B0144" w:rsidP="002B0144">
      <w:pPr>
        <w:spacing w:after="0" w:line="240" w:lineRule="auto"/>
        <w:ind w:left="360"/>
        <w:rPr>
          <w:rFonts w:ascii="Times New Roman" w:eastAsiaTheme="minorHAnsi" w:hAnsi="Times New Roman" w:cs="Times New Roman"/>
          <w:spacing w:val="11"/>
        </w:rPr>
      </w:pPr>
    </w:p>
    <w:p w:rsidR="00B02EE9" w:rsidRDefault="002B0144" w:rsidP="00B02EE9">
      <w:pPr>
        <w:spacing w:after="0" w:line="240" w:lineRule="auto"/>
        <w:rPr>
          <w:rFonts w:ascii="Times New Roman" w:eastAsiaTheme="minorHAnsi" w:hAnsi="Times New Roman" w:cs="Times New Roman"/>
          <w:spacing w:val="11"/>
          <w:lang w:eastAsia="en-US"/>
        </w:rPr>
      </w:pPr>
      <w:r>
        <w:rPr>
          <w:rFonts w:ascii="Times New Roman" w:eastAsiaTheme="minorHAnsi" w:hAnsi="Times New Roman" w:cs="Times New Roman"/>
          <w:spacing w:val="11"/>
          <w:lang w:eastAsia="en-US"/>
        </w:rPr>
        <w:t>- измеримое улучшение показателей (</w:t>
      </w:r>
      <w:r w:rsidR="00B02EE9" w:rsidRPr="00B02EE9">
        <w:rPr>
          <w:rFonts w:ascii="Times New Roman" w:eastAsiaTheme="minorHAnsi" w:hAnsi="Times New Roman" w:cs="Times New Roman"/>
          <w:spacing w:val="11"/>
          <w:lang w:eastAsia="en-US"/>
        </w:rPr>
        <w:t>образовательных, спортивных, культурных): увеличение числа выпускников с дипломами с отличием, завершивших  обучение на «хорошо» и «отлично», имеющих  индивидуальные достижения в конкурсах, чемпионатах, соревнованиях;</w:t>
      </w:r>
    </w:p>
    <w:p w:rsidR="002B0144" w:rsidRPr="00B02EE9" w:rsidRDefault="002B0144" w:rsidP="00B02EE9">
      <w:pPr>
        <w:spacing w:after="0" w:line="240" w:lineRule="auto"/>
        <w:rPr>
          <w:rFonts w:ascii="Times New Roman" w:eastAsiaTheme="minorHAnsi" w:hAnsi="Times New Roman" w:cs="Times New Roman"/>
          <w:spacing w:val="11"/>
          <w:lang w:eastAsia="en-US"/>
        </w:rPr>
      </w:pPr>
    </w:p>
    <w:p w:rsidR="00B02EE9" w:rsidRDefault="002B0144" w:rsidP="00B02EE9">
      <w:pPr>
        <w:spacing w:after="0" w:line="240" w:lineRule="auto"/>
        <w:rPr>
          <w:rFonts w:ascii="Times New Roman" w:eastAsiaTheme="minorHAnsi" w:hAnsi="Times New Roman" w:cs="Times New Roman"/>
          <w:spacing w:val="11"/>
          <w:lang w:eastAsia="en-US"/>
        </w:rPr>
      </w:pPr>
      <w:r>
        <w:rPr>
          <w:rFonts w:ascii="Times New Roman" w:eastAsiaTheme="minorHAnsi" w:hAnsi="Times New Roman" w:cs="Times New Roman"/>
          <w:spacing w:val="11"/>
          <w:lang w:eastAsia="en-US"/>
        </w:rPr>
        <w:t xml:space="preserve">- </w:t>
      </w:r>
      <w:r w:rsidR="00B02EE9" w:rsidRPr="00B02EE9">
        <w:rPr>
          <w:rFonts w:ascii="Times New Roman" w:eastAsiaTheme="minorHAnsi" w:hAnsi="Times New Roman" w:cs="Times New Roman"/>
          <w:spacing w:val="11"/>
          <w:lang w:eastAsia="en-US"/>
        </w:rPr>
        <w:t>рост числа студентов, способных самостоятельно строить индивидуальные образовательные/карьерные траектории, в т.ч. трудоустройство по профилю освоенной профессии/специальности;</w:t>
      </w:r>
    </w:p>
    <w:p w:rsidR="002B0144" w:rsidRPr="00B02EE9" w:rsidRDefault="002B0144" w:rsidP="00B02EE9">
      <w:pPr>
        <w:spacing w:after="0" w:line="240" w:lineRule="auto"/>
        <w:rPr>
          <w:rFonts w:ascii="Times New Roman" w:eastAsiaTheme="minorHAnsi" w:hAnsi="Times New Roman" w:cs="Times New Roman"/>
          <w:spacing w:val="11"/>
          <w:lang w:eastAsia="en-US"/>
        </w:rPr>
      </w:pPr>
    </w:p>
    <w:p w:rsidR="00B02EE9" w:rsidRDefault="002B0144" w:rsidP="00B02EE9">
      <w:pPr>
        <w:spacing w:after="0" w:line="240" w:lineRule="auto"/>
        <w:rPr>
          <w:rFonts w:ascii="Times New Roman" w:eastAsiaTheme="minorHAnsi" w:hAnsi="Times New Roman" w:cs="Times New Roman"/>
          <w:spacing w:val="11"/>
          <w:lang w:eastAsia="en-US"/>
        </w:rPr>
      </w:pPr>
      <w:r>
        <w:rPr>
          <w:rFonts w:ascii="Times New Roman" w:eastAsiaTheme="minorHAnsi" w:hAnsi="Times New Roman" w:cs="Times New Roman"/>
          <w:spacing w:val="11"/>
          <w:lang w:eastAsia="en-US"/>
        </w:rPr>
        <w:t xml:space="preserve">- </w:t>
      </w:r>
      <w:r w:rsidR="00B02EE9" w:rsidRPr="00B02EE9">
        <w:rPr>
          <w:rFonts w:ascii="Times New Roman" w:eastAsiaTheme="minorHAnsi" w:hAnsi="Times New Roman" w:cs="Times New Roman"/>
          <w:spacing w:val="11"/>
          <w:lang w:eastAsia="en-US"/>
        </w:rPr>
        <w:t xml:space="preserve">улучшение психологического климата в </w:t>
      </w:r>
      <w:r>
        <w:rPr>
          <w:rFonts w:ascii="Times New Roman" w:eastAsiaTheme="minorHAnsi" w:hAnsi="Times New Roman" w:cs="Times New Roman"/>
          <w:spacing w:val="11"/>
          <w:lang w:eastAsia="en-US"/>
        </w:rPr>
        <w:t>техникуме</w:t>
      </w:r>
      <w:r w:rsidR="00B02EE9" w:rsidRPr="00B02EE9">
        <w:rPr>
          <w:rFonts w:ascii="Times New Roman" w:eastAsiaTheme="minorHAnsi" w:hAnsi="Times New Roman" w:cs="Times New Roman"/>
          <w:spacing w:val="11"/>
          <w:lang w:eastAsia="en-US"/>
        </w:rPr>
        <w:t xml:space="preserve">: реализация социальных проектов, волонтерского движения, предупреждение  безнадзорности и правонарушений среди несовершеннолетних и </w:t>
      </w:r>
      <w:r>
        <w:rPr>
          <w:rFonts w:ascii="Times New Roman" w:eastAsiaTheme="minorHAnsi" w:hAnsi="Times New Roman" w:cs="Times New Roman"/>
          <w:spacing w:val="11"/>
          <w:lang w:eastAsia="en-US"/>
        </w:rPr>
        <w:t>т.д.;</w:t>
      </w:r>
    </w:p>
    <w:p w:rsidR="002B0144" w:rsidRPr="00B02EE9" w:rsidRDefault="002B0144" w:rsidP="00B02EE9">
      <w:pPr>
        <w:spacing w:after="0" w:line="240" w:lineRule="auto"/>
        <w:rPr>
          <w:rFonts w:ascii="Times New Roman" w:eastAsiaTheme="minorHAnsi" w:hAnsi="Times New Roman" w:cs="Times New Roman"/>
          <w:spacing w:val="11"/>
          <w:lang w:eastAsia="en-US"/>
        </w:rPr>
      </w:pPr>
    </w:p>
    <w:p w:rsidR="00B02EE9" w:rsidRPr="002B0144" w:rsidRDefault="002B0144" w:rsidP="002B0144">
      <w:pPr>
        <w:spacing w:after="0" w:line="240" w:lineRule="auto"/>
        <w:rPr>
          <w:rFonts w:ascii="Times New Roman" w:eastAsiaTheme="minorHAnsi" w:hAnsi="Times New Roman" w:cs="Times New Roman"/>
          <w:spacing w:val="11"/>
          <w:lang w:eastAsia="en-US"/>
        </w:rPr>
        <w:sectPr w:rsidR="00B02EE9" w:rsidRPr="002B0144" w:rsidSect="00B02EE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Theme="minorHAnsi" w:hAnsi="Times New Roman" w:cs="Times New Roman"/>
          <w:spacing w:val="11"/>
          <w:lang w:eastAsia="en-US"/>
        </w:rPr>
        <w:t xml:space="preserve">- </w:t>
      </w:r>
      <w:r w:rsidR="00B02EE9" w:rsidRPr="00B02EE9">
        <w:rPr>
          <w:rFonts w:ascii="Times New Roman" w:eastAsiaTheme="minorHAnsi" w:hAnsi="Times New Roman" w:cs="Times New Roman"/>
          <w:spacing w:val="11"/>
          <w:lang w:eastAsia="en-US"/>
        </w:rPr>
        <w:t xml:space="preserve">создание экологичной и плодотворной среды развития педагогов и </w:t>
      </w:r>
      <w:r w:rsidR="00EB38A1">
        <w:rPr>
          <w:rFonts w:ascii="Times New Roman" w:eastAsiaTheme="minorHAnsi" w:hAnsi="Times New Roman" w:cs="Times New Roman"/>
          <w:spacing w:val="11"/>
          <w:lang w:eastAsia="en-US"/>
        </w:rPr>
        <w:t>обучающихся</w:t>
      </w:r>
    </w:p>
    <w:p w:rsidR="00390F0D" w:rsidRPr="002777C3" w:rsidRDefault="00390F0D" w:rsidP="00390F0D">
      <w:pPr>
        <w:rPr>
          <w:b/>
          <w:i/>
          <w:spacing w:val="11"/>
        </w:rPr>
      </w:pPr>
    </w:p>
    <w:sectPr w:rsidR="00390F0D" w:rsidRPr="002777C3" w:rsidSect="007F1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B06" w:rsidRDefault="00445B06" w:rsidP="00123644">
      <w:pPr>
        <w:spacing w:after="0" w:line="240" w:lineRule="auto"/>
      </w:pPr>
      <w:r>
        <w:separator/>
      </w:r>
    </w:p>
  </w:endnote>
  <w:endnote w:type="continuationSeparator" w:id="1">
    <w:p w:rsidR="00445B06" w:rsidRDefault="00445B06" w:rsidP="00123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02988"/>
      <w:docPartObj>
        <w:docPartGallery w:val="Page Numbers (Bottom of Page)"/>
        <w:docPartUnique/>
      </w:docPartObj>
    </w:sdtPr>
    <w:sdtContent>
      <w:p w:rsidR="00123644" w:rsidRDefault="00123644">
        <w:pPr>
          <w:pStyle w:val="aa"/>
          <w:jc w:val="center"/>
        </w:pPr>
        <w:fldSimple w:instr=" PAGE   \* MERGEFORMAT ">
          <w:r w:rsidR="00DA4D37">
            <w:rPr>
              <w:noProof/>
            </w:rPr>
            <w:t>8</w:t>
          </w:r>
        </w:fldSimple>
      </w:p>
    </w:sdtContent>
  </w:sdt>
  <w:p w:rsidR="00123644" w:rsidRDefault="0012364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B06" w:rsidRDefault="00445B06" w:rsidP="00123644">
      <w:pPr>
        <w:spacing w:after="0" w:line="240" w:lineRule="auto"/>
      </w:pPr>
      <w:r>
        <w:separator/>
      </w:r>
    </w:p>
  </w:footnote>
  <w:footnote w:type="continuationSeparator" w:id="1">
    <w:p w:rsidR="00445B06" w:rsidRDefault="00445B06" w:rsidP="00123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5841"/>
    <w:multiLevelType w:val="hybridMultilevel"/>
    <w:tmpl w:val="FD949D8A"/>
    <w:lvl w:ilvl="0" w:tplc="565C8050">
      <w:numFmt w:val="bullet"/>
      <w:lvlText w:val="-"/>
      <w:lvlJc w:val="left"/>
      <w:pPr>
        <w:ind w:left="124" w:hanging="26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F5B279E8">
      <w:numFmt w:val="bullet"/>
      <w:lvlText w:val="-"/>
      <w:lvlJc w:val="left"/>
      <w:pPr>
        <w:ind w:left="268" w:hanging="25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 w:tplc="4850861E">
      <w:numFmt w:val="bullet"/>
      <w:lvlText w:val="•"/>
      <w:lvlJc w:val="left"/>
      <w:pPr>
        <w:ind w:left="6600" w:hanging="259"/>
      </w:pPr>
      <w:rPr>
        <w:rFonts w:hint="default"/>
        <w:lang w:val="ru-RU" w:eastAsia="en-US" w:bidi="ar-SA"/>
      </w:rPr>
    </w:lvl>
    <w:lvl w:ilvl="3" w:tplc="943E7340">
      <w:numFmt w:val="bullet"/>
      <w:lvlText w:val="•"/>
      <w:lvlJc w:val="left"/>
      <w:pPr>
        <w:ind w:left="5768" w:hanging="259"/>
      </w:pPr>
      <w:rPr>
        <w:rFonts w:hint="default"/>
        <w:lang w:val="ru-RU" w:eastAsia="en-US" w:bidi="ar-SA"/>
      </w:rPr>
    </w:lvl>
    <w:lvl w:ilvl="4" w:tplc="FD1848EE">
      <w:numFmt w:val="bullet"/>
      <w:lvlText w:val="•"/>
      <w:lvlJc w:val="left"/>
      <w:pPr>
        <w:ind w:left="4937" w:hanging="259"/>
      </w:pPr>
      <w:rPr>
        <w:rFonts w:hint="default"/>
        <w:lang w:val="ru-RU" w:eastAsia="en-US" w:bidi="ar-SA"/>
      </w:rPr>
    </w:lvl>
    <w:lvl w:ilvl="5" w:tplc="29806540">
      <w:numFmt w:val="bullet"/>
      <w:lvlText w:val="•"/>
      <w:lvlJc w:val="left"/>
      <w:pPr>
        <w:ind w:left="4105" w:hanging="259"/>
      </w:pPr>
      <w:rPr>
        <w:rFonts w:hint="default"/>
        <w:lang w:val="ru-RU" w:eastAsia="en-US" w:bidi="ar-SA"/>
      </w:rPr>
    </w:lvl>
    <w:lvl w:ilvl="6" w:tplc="D9FE5ECC">
      <w:numFmt w:val="bullet"/>
      <w:lvlText w:val="•"/>
      <w:lvlJc w:val="left"/>
      <w:pPr>
        <w:ind w:left="3274" w:hanging="259"/>
      </w:pPr>
      <w:rPr>
        <w:rFonts w:hint="default"/>
        <w:lang w:val="ru-RU" w:eastAsia="en-US" w:bidi="ar-SA"/>
      </w:rPr>
    </w:lvl>
    <w:lvl w:ilvl="7" w:tplc="34DEAFF8">
      <w:numFmt w:val="bullet"/>
      <w:lvlText w:val="•"/>
      <w:lvlJc w:val="left"/>
      <w:pPr>
        <w:ind w:left="2442" w:hanging="259"/>
      </w:pPr>
      <w:rPr>
        <w:rFonts w:hint="default"/>
        <w:lang w:val="ru-RU" w:eastAsia="en-US" w:bidi="ar-SA"/>
      </w:rPr>
    </w:lvl>
    <w:lvl w:ilvl="8" w:tplc="5D60A72A">
      <w:numFmt w:val="bullet"/>
      <w:lvlText w:val="•"/>
      <w:lvlJc w:val="left"/>
      <w:pPr>
        <w:ind w:left="1611" w:hanging="259"/>
      </w:pPr>
      <w:rPr>
        <w:rFonts w:hint="default"/>
        <w:lang w:val="ru-RU" w:eastAsia="en-US" w:bidi="ar-SA"/>
      </w:rPr>
    </w:lvl>
  </w:abstractNum>
  <w:abstractNum w:abstractNumId="1">
    <w:nsid w:val="478A4C6C"/>
    <w:multiLevelType w:val="hybridMultilevel"/>
    <w:tmpl w:val="B270E144"/>
    <w:lvl w:ilvl="0" w:tplc="A580C410">
      <w:start w:val="1"/>
      <w:numFmt w:val="decimal"/>
      <w:lvlText w:val="%1"/>
      <w:lvlJc w:val="left"/>
      <w:pPr>
        <w:ind w:left="680" w:hanging="518"/>
      </w:pPr>
      <w:rPr>
        <w:rFonts w:hint="default"/>
        <w:lang w:val="ru-RU" w:eastAsia="en-US" w:bidi="ar-SA"/>
      </w:rPr>
    </w:lvl>
    <w:lvl w:ilvl="1" w:tplc="4364BC9E">
      <w:numFmt w:val="none"/>
      <w:lvlText w:val=""/>
      <w:lvlJc w:val="left"/>
      <w:pPr>
        <w:tabs>
          <w:tab w:val="num" w:pos="360"/>
        </w:tabs>
      </w:pPr>
    </w:lvl>
    <w:lvl w:ilvl="2" w:tplc="AE0A4F12">
      <w:numFmt w:val="bullet"/>
      <w:lvlText w:val="-"/>
      <w:lvlJc w:val="left"/>
      <w:pPr>
        <w:ind w:left="670" w:hanging="12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 w:tplc="FFE8032C">
      <w:numFmt w:val="bullet"/>
      <w:lvlText w:val="•"/>
      <w:lvlJc w:val="left"/>
      <w:pPr>
        <w:ind w:left="1942" w:hanging="127"/>
      </w:pPr>
      <w:rPr>
        <w:rFonts w:hint="default"/>
        <w:lang w:val="ru-RU" w:eastAsia="en-US" w:bidi="ar-SA"/>
      </w:rPr>
    </w:lvl>
    <w:lvl w:ilvl="4" w:tplc="0D4C766C">
      <w:numFmt w:val="bullet"/>
      <w:lvlText w:val="•"/>
      <w:lvlJc w:val="left"/>
      <w:pPr>
        <w:ind w:left="2574" w:hanging="127"/>
      </w:pPr>
      <w:rPr>
        <w:rFonts w:hint="default"/>
        <w:lang w:val="ru-RU" w:eastAsia="en-US" w:bidi="ar-SA"/>
      </w:rPr>
    </w:lvl>
    <w:lvl w:ilvl="5" w:tplc="ABC8CCFE">
      <w:numFmt w:val="bullet"/>
      <w:lvlText w:val="•"/>
      <w:lvlJc w:val="left"/>
      <w:pPr>
        <w:ind w:left="3205" w:hanging="127"/>
      </w:pPr>
      <w:rPr>
        <w:rFonts w:hint="default"/>
        <w:lang w:val="ru-RU" w:eastAsia="en-US" w:bidi="ar-SA"/>
      </w:rPr>
    </w:lvl>
    <w:lvl w:ilvl="6" w:tplc="B316DE6E">
      <w:numFmt w:val="bullet"/>
      <w:lvlText w:val="•"/>
      <w:lvlJc w:val="left"/>
      <w:pPr>
        <w:ind w:left="3837" w:hanging="127"/>
      </w:pPr>
      <w:rPr>
        <w:rFonts w:hint="default"/>
        <w:lang w:val="ru-RU" w:eastAsia="en-US" w:bidi="ar-SA"/>
      </w:rPr>
    </w:lvl>
    <w:lvl w:ilvl="7" w:tplc="C62E8C48">
      <w:numFmt w:val="bullet"/>
      <w:lvlText w:val="•"/>
      <w:lvlJc w:val="left"/>
      <w:pPr>
        <w:ind w:left="4468" w:hanging="127"/>
      </w:pPr>
      <w:rPr>
        <w:rFonts w:hint="default"/>
        <w:lang w:val="ru-RU" w:eastAsia="en-US" w:bidi="ar-SA"/>
      </w:rPr>
    </w:lvl>
    <w:lvl w:ilvl="8" w:tplc="4F74A900">
      <w:numFmt w:val="bullet"/>
      <w:lvlText w:val="•"/>
      <w:lvlJc w:val="left"/>
      <w:pPr>
        <w:ind w:left="5100" w:hanging="127"/>
      </w:pPr>
      <w:rPr>
        <w:rFonts w:hint="default"/>
        <w:lang w:val="ru-RU" w:eastAsia="en-US" w:bidi="ar-SA"/>
      </w:rPr>
    </w:lvl>
  </w:abstractNum>
  <w:abstractNum w:abstractNumId="2">
    <w:nsid w:val="48330724"/>
    <w:multiLevelType w:val="hybridMultilevel"/>
    <w:tmpl w:val="5560B57C"/>
    <w:lvl w:ilvl="0" w:tplc="0F2E9814">
      <w:start w:val="1"/>
      <w:numFmt w:val="decimal"/>
      <w:lvlText w:val="%1."/>
      <w:lvlJc w:val="left"/>
      <w:pPr>
        <w:ind w:left="134" w:hanging="692"/>
      </w:pPr>
      <w:rPr>
        <w:rFonts w:ascii="Times New Roman" w:eastAsia="Times New Roman" w:hAnsi="Times New Roman" w:cs="Times New Roman" w:hint="default"/>
        <w:spacing w:val="-21"/>
        <w:w w:val="100"/>
        <w:sz w:val="22"/>
        <w:szCs w:val="22"/>
        <w:lang w:val="ru-RU" w:eastAsia="en-US" w:bidi="ar-SA"/>
      </w:rPr>
    </w:lvl>
    <w:lvl w:ilvl="1" w:tplc="DF8C90E4">
      <w:numFmt w:val="bullet"/>
      <w:lvlText w:val="•"/>
      <w:lvlJc w:val="left"/>
      <w:pPr>
        <w:ind w:left="1116" w:hanging="692"/>
      </w:pPr>
      <w:rPr>
        <w:rFonts w:hint="default"/>
        <w:lang w:val="ru-RU" w:eastAsia="en-US" w:bidi="ar-SA"/>
      </w:rPr>
    </w:lvl>
    <w:lvl w:ilvl="2" w:tplc="188E57A0">
      <w:numFmt w:val="bullet"/>
      <w:lvlText w:val="•"/>
      <w:lvlJc w:val="left"/>
      <w:pPr>
        <w:ind w:left="2093" w:hanging="692"/>
      </w:pPr>
      <w:rPr>
        <w:rFonts w:hint="default"/>
        <w:lang w:val="ru-RU" w:eastAsia="en-US" w:bidi="ar-SA"/>
      </w:rPr>
    </w:lvl>
    <w:lvl w:ilvl="3" w:tplc="2AEE3E48">
      <w:numFmt w:val="bullet"/>
      <w:lvlText w:val="•"/>
      <w:lvlJc w:val="left"/>
      <w:pPr>
        <w:ind w:left="3070" w:hanging="692"/>
      </w:pPr>
      <w:rPr>
        <w:rFonts w:hint="default"/>
        <w:lang w:val="ru-RU" w:eastAsia="en-US" w:bidi="ar-SA"/>
      </w:rPr>
    </w:lvl>
    <w:lvl w:ilvl="4" w:tplc="9D040A00">
      <w:numFmt w:val="bullet"/>
      <w:lvlText w:val="•"/>
      <w:lvlJc w:val="left"/>
      <w:pPr>
        <w:ind w:left="4047" w:hanging="692"/>
      </w:pPr>
      <w:rPr>
        <w:rFonts w:hint="default"/>
        <w:lang w:val="ru-RU" w:eastAsia="en-US" w:bidi="ar-SA"/>
      </w:rPr>
    </w:lvl>
    <w:lvl w:ilvl="5" w:tplc="E59C4340">
      <w:numFmt w:val="bullet"/>
      <w:lvlText w:val="•"/>
      <w:lvlJc w:val="left"/>
      <w:pPr>
        <w:ind w:left="5024" w:hanging="692"/>
      </w:pPr>
      <w:rPr>
        <w:rFonts w:hint="default"/>
        <w:lang w:val="ru-RU" w:eastAsia="en-US" w:bidi="ar-SA"/>
      </w:rPr>
    </w:lvl>
    <w:lvl w:ilvl="6" w:tplc="64BCEAD4">
      <w:numFmt w:val="bullet"/>
      <w:lvlText w:val="•"/>
      <w:lvlJc w:val="left"/>
      <w:pPr>
        <w:ind w:left="6001" w:hanging="692"/>
      </w:pPr>
      <w:rPr>
        <w:rFonts w:hint="default"/>
        <w:lang w:val="ru-RU" w:eastAsia="en-US" w:bidi="ar-SA"/>
      </w:rPr>
    </w:lvl>
    <w:lvl w:ilvl="7" w:tplc="70A6EB8E">
      <w:numFmt w:val="bullet"/>
      <w:lvlText w:val="•"/>
      <w:lvlJc w:val="left"/>
      <w:pPr>
        <w:ind w:left="6978" w:hanging="692"/>
      </w:pPr>
      <w:rPr>
        <w:rFonts w:hint="default"/>
        <w:lang w:val="ru-RU" w:eastAsia="en-US" w:bidi="ar-SA"/>
      </w:rPr>
    </w:lvl>
    <w:lvl w:ilvl="8" w:tplc="506CCDAC">
      <w:numFmt w:val="bullet"/>
      <w:lvlText w:val="•"/>
      <w:lvlJc w:val="left"/>
      <w:pPr>
        <w:ind w:left="7955" w:hanging="692"/>
      </w:pPr>
      <w:rPr>
        <w:rFonts w:hint="default"/>
        <w:lang w:val="ru-RU" w:eastAsia="en-US" w:bidi="ar-SA"/>
      </w:rPr>
    </w:lvl>
  </w:abstractNum>
  <w:abstractNum w:abstractNumId="3">
    <w:nsid w:val="49C01D2C"/>
    <w:multiLevelType w:val="hybridMultilevel"/>
    <w:tmpl w:val="2E2EFDB8"/>
    <w:lvl w:ilvl="0" w:tplc="3EACD336">
      <w:start w:val="1"/>
      <w:numFmt w:val="decimal"/>
      <w:lvlText w:val="%1."/>
      <w:lvlJc w:val="left"/>
      <w:pPr>
        <w:ind w:left="142" w:hanging="288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5074D0B6">
      <w:numFmt w:val="none"/>
      <w:lvlText w:val=""/>
      <w:lvlJc w:val="left"/>
      <w:pPr>
        <w:tabs>
          <w:tab w:val="num" w:pos="360"/>
        </w:tabs>
      </w:pPr>
    </w:lvl>
    <w:lvl w:ilvl="2" w:tplc="545EE9E0">
      <w:start w:val="1"/>
      <w:numFmt w:val="decimal"/>
      <w:lvlText w:val="%3."/>
      <w:lvlJc w:val="left"/>
      <w:pPr>
        <w:ind w:left="334" w:hanging="692"/>
      </w:pPr>
      <w:rPr>
        <w:rFonts w:ascii="Times New Roman" w:eastAsia="Times New Roman" w:hAnsi="Times New Roman" w:cs="Times New Roman" w:hint="default"/>
        <w:spacing w:val="-21"/>
        <w:w w:val="100"/>
        <w:sz w:val="22"/>
        <w:szCs w:val="22"/>
        <w:lang w:val="ru-RU" w:eastAsia="en-US" w:bidi="ar-SA"/>
      </w:rPr>
    </w:lvl>
    <w:lvl w:ilvl="3" w:tplc="C0726848">
      <w:numFmt w:val="bullet"/>
      <w:lvlText w:val="•"/>
      <w:lvlJc w:val="left"/>
      <w:pPr>
        <w:ind w:left="680" w:hanging="692"/>
      </w:pPr>
      <w:rPr>
        <w:rFonts w:hint="default"/>
        <w:lang w:val="ru-RU" w:eastAsia="en-US" w:bidi="ar-SA"/>
      </w:rPr>
    </w:lvl>
    <w:lvl w:ilvl="4" w:tplc="0D9089F6">
      <w:numFmt w:val="bullet"/>
      <w:lvlText w:val="•"/>
      <w:lvlJc w:val="left"/>
      <w:pPr>
        <w:ind w:left="800" w:hanging="692"/>
      </w:pPr>
      <w:rPr>
        <w:rFonts w:hint="default"/>
        <w:lang w:val="ru-RU" w:eastAsia="en-US" w:bidi="ar-SA"/>
      </w:rPr>
    </w:lvl>
    <w:lvl w:ilvl="5" w:tplc="3B22D156">
      <w:numFmt w:val="bullet"/>
      <w:lvlText w:val="•"/>
      <w:lvlJc w:val="left"/>
      <w:pPr>
        <w:ind w:left="820" w:hanging="692"/>
      </w:pPr>
      <w:rPr>
        <w:rFonts w:hint="default"/>
        <w:lang w:val="ru-RU" w:eastAsia="en-US" w:bidi="ar-SA"/>
      </w:rPr>
    </w:lvl>
    <w:lvl w:ilvl="6" w:tplc="754071A0">
      <w:numFmt w:val="bullet"/>
      <w:lvlText w:val="•"/>
      <w:lvlJc w:val="left"/>
      <w:pPr>
        <w:ind w:left="1862" w:hanging="692"/>
      </w:pPr>
      <w:rPr>
        <w:rFonts w:hint="default"/>
        <w:lang w:val="ru-RU" w:eastAsia="en-US" w:bidi="ar-SA"/>
      </w:rPr>
    </w:lvl>
    <w:lvl w:ilvl="7" w:tplc="9A6A75D4">
      <w:numFmt w:val="bullet"/>
      <w:lvlText w:val="•"/>
      <w:lvlJc w:val="left"/>
      <w:pPr>
        <w:ind w:left="2904" w:hanging="692"/>
      </w:pPr>
      <w:rPr>
        <w:rFonts w:hint="default"/>
        <w:lang w:val="ru-RU" w:eastAsia="en-US" w:bidi="ar-SA"/>
      </w:rPr>
    </w:lvl>
    <w:lvl w:ilvl="8" w:tplc="C172B4BA">
      <w:numFmt w:val="bullet"/>
      <w:lvlText w:val="•"/>
      <w:lvlJc w:val="left"/>
      <w:pPr>
        <w:ind w:left="3946" w:hanging="692"/>
      </w:pPr>
      <w:rPr>
        <w:rFonts w:hint="default"/>
        <w:lang w:val="ru-RU" w:eastAsia="en-US" w:bidi="ar-SA"/>
      </w:rPr>
    </w:lvl>
  </w:abstractNum>
  <w:abstractNum w:abstractNumId="4">
    <w:nsid w:val="59C10E21"/>
    <w:multiLevelType w:val="hybridMultilevel"/>
    <w:tmpl w:val="9452B89E"/>
    <w:lvl w:ilvl="0" w:tplc="13420DF0">
      <w:numFmt w:val="bullet"/>
      <w:lvlText w:val="-"/>
      <w:lvlJc w:val="left"/>
      <w:pPr>
        <w:ind w:left="670" w:hanging="12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09053A2">
      <w:numFmt w:val="bullet"/>
      <w:lvlText w:val="•"/>
      <w:lvlJc w:val="left"/>
      <w:pPr>
        <w:ind w:left="1256" w:hanging="125"/>
      </w:pPr>
      <w:rPr>
        <w:rFonts w:hint="default"/>
        <w:lang w:val="ru-RU" w:eastAsia="en-US" w:bidi="ar-SA"/>
      </w:rPr>
    </w:lvl>
    <w:lvl w:ilvl="2" w:tplc="CAEC5D44">
      <w:numFmt w:val="bullet"/>
      <w:lvlText w:val="•"/>
      <w:lvlJc w:val="left"/>
      <w:pPr>
        <w:ind w:left="1833" w:hanging="125"/>
      </w:pPr>
      <w:rPr>
        <w:rFonts w:hint="default"/>
        <w:lang w:val="ru-RU" w:eastAsia="en-US" w:bidi="ar-SA"/>
      </w:rPr>
    </w:lvl>
    <w:lvl w:ilvl="3" w:tplc="915853A2">
      <w:numFmt w:val="bullet"/>
      <w:lvlText w:val="•"/>
      <w:lvlJc w:val="left"/>
      <w:pPr>
        <w:ind w:left="2410" w:hanging="125"/>
      </w:pPr>
      <w:rPr>
        <w:rFonts w:hint="default"/>
        <w:lang w:val="ru-RU" w:eastAsia="en-US" w:bidi="ar-SA"/>
      </w:rPr>
    </w:lvl>
    <w:lvl w:ilvl="4" w:tplc="F904C6E4">
      <w:numFmt w:val="bullet"/>
      <w:lvlText w:val="•"/>
      <w:lvlJc w:val="left"/>
      <w:pPr>
        <w:ind w:left="2987" w:hanging="125"/>
      </w:pPr>
      <w:rPr>
        <w:rFonts w:hint="default"/>
        <w:lang w:val="ru-RU" w:eastAsia="en-US" w:bidi="ar-SA"/>
      </w:rPr>
    </w:lvl>
    <w:lvl w:ilvl="5" w:tplc="8BD4BA66">
      <w:numFmt w:val="bullet"/>
      <w:lvlText w:val="•"/>
      <w:lvlJc w:val="left"/>
      <w:pPr>
        <w:ind w:left="3564" w:hanging="125"/>
      </w:pPr>
      <w:rPr>
        <w:rFonts w:hint="default"/>
        <w:lang w:val="ru-RU" w:eastAsia="en-US" w:bidi="ar-SA"/>
      </w:rPr>
    </w:lvl>
    <w:lvl w:ilvl="6" w:tplc="86C80AF8">
      <w:numFmt w:val="bullet"/>
      <w:lvlText w:val="•"/>
      <w:lvlJc w:val="left"/>
      <w:pPr>
        <w:ind w:left="4141" w:hanging="125"/>
      </w:pPr>
      <w:rPr>
        <w:rFonts w:hint="default"/>
        <w:lang w:val="ru-RU" w:eastAsia="en-US" w:bidi="ar-SA"/>
      </w:rPr>
    </w:lvl>
    <w:lvl w:ilvl="7" w:tplc="14708152">
      <w:numFmt w:val="bullet"/>
      <w:lvlText w:val="•"/>
      <w:lvlJc w:val="left"/>
      <w:pPr>
        <w:ind w:left="4717" w:hanging="125"/>
      </w:pPr>
      <w:rPr>
        <w:rFonts w:hint="default"/>
        <w:lang w:val="ru-RU" w:eastAsia="en-US" w:bidi="ar-SA"/>
      </w:rPr>
    </w:lvl>
    <w:lvl w:ilvl="8" w:tplc="AA24DA7E">
      <w:numFmt w:val="bullet"/>
      <w:lvlText w:val="•"/>
      <w:lvlJc w:val="left"/>
      <w:pPr>
        <w:ind w:left="5294" w:hanging="125"/>
      </w:pPr>
      <w:rPr>
        <w:rFonts w:hint="default"/>
        <w:lang w:val="ru-RU" w:eastAsia="en-US" w:bidi="ar-SA"/>
      </w:rPr>
    </w:lvl>
  </w:abstractNum>
  <w:abstractNum w:abstractNumId="5">
    <w:nsid w:val="5CC1182B"/>
    <w:multiLevelType w:val="hybridMultilevel"/>
    <w:tmpl w:val="E48E9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40284"/>
    <w:multiLevelType w:val="hybridMultilevel"/>
    <w:tmpl w:val="7844285C"/>
    <w:lvl w:ilvl="0" w:tplc="81260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A57310"/>
    <w:multiLevelType w:val="hybridMultilevel"/>
    <w:tmpl w:val="F50A07F8"/>
    <w:lvl w:ilvl="0" w:tplc="F1362D74">
      <w:numFmt w:val="bullet"/>
      <w:lvlText w:val="-"/>
      <w:lvlJc w:val="left"/>
      <w:pPr>
        <w:ind w:left="324" w:hanging="71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29A62F82">
      <w:numFmt w:val="bullet"/>
      <w:lvlText w:val="•"/>
      <w:lvlJc w:val="left"/>
      <w:pPr>
        <w:ind w:left="1266" w:hanging="710"/>
      </w:pPr>
      <w:rPr>
        <w:rFonts w:hint="default"/>
        <w:lang w:val="ru-RU" w:eastAsia="en-US" w:bidi="ar-SA"/>
      </w:rPr>
    </w:lvl>
    <w:lvl w:ilvl="2" w:tplc="D7DA79CA">
      <w:numFmt w:val="bullet"/>
      <w:lvlText w:val="•"/>
      <w:lvlJc w:val="left"/>
      <w:pPr>
        <w:ind w:left="2213" w:hanging="710"/>
      </w:pPr>
      <w:rPr>
        <w:rFonts w:hint="default"/>
        <w:lang w:val="ru-RU" w:eastAsia="en-US" w:bidi="ar-SA"/>
      </w:rPr>
    </w:lvl>
    <w:lvl w:ilvl="3" w:tplc="AC20EF84">
      <w:numFmt w:val="bullet"/>
      <w:lvlText w:val="•"/>
      <w:lvlJc w:val="left"/>
      <w:pPr>
        <w:ind w:left="3160" w:hanging="710"/>
      </w:pPr>
      <w:rPr>
        <w:rFonts w:hint="default"/>
        <w:lang w:val="ru-RU" w:eastAsia="en-US" w:bidi="ar-SA"/>
      </w:rPr>
    </w:lvl>
    <w:lvl w:ilvl="4" w:tplc="5B820D28">
      <w:numFmt w:val="bullet"/>
      <w:lvlText w:val="•"/>
      <w:lvlJc w:val="left"/>
      <w:pPr>
        <w:ind w:left="4107" w:hanging="710"/>
      </w:pPr>
      <w:rPr>
        <w:rFonts w:hint="default"/>
        <w:lang w:val="ru-RU" w:eastAsia="en-US" w:bidi="ar-SA"/>
      </w:rPr>
    </w:lvl>
    <w:lvl w:ilvl="5" w:tplc="17823160">
      <w:numFmt w:val="bullet"/>
      <w:lvlText w:val="•"/>
      <w:lvlJc w:val="left"/>
      <w:pPr>
        <w:ind w:left="5054" w:hanging="710"/>
      </w:pPr>
      <w:rPr>
        <w:rFonts w:hint="default"/>
        <w:lang w:val="ru-RU" w:eastAsia="en-US" w:bidi="ar-SA"/>
      </w:rPr>
    </w:lvl>
    <w:lvl w:ilvl="6" w:tplc="7E7CFBE8">
      <w:numFmt w:val="bullet"/>
      <w:lvlText w:val="•"/>
      <w:lvlJc w:val="left"/>
      <w:pPr>
        <w:ind w:left="6001" w:hanging="710"/>
      </w:pPr>
      <w:rPr>
        <w:rFonts w:hint="default"/>
        <w:lang w:val="ru-RU" w:eastAsia="en-US" w:bidi="ar-SA"/>
      </w:rPr>
    </w:lvl>
    <w:lvl w:ilvl="7" w:tplc="93EEA6B0">
      <w:numFmt w:val="bullet"/>
      <w:lvlText w:val="•"/>
      <w:lvlJc w:val="left"/>
      <w:pPr>
        <w:ind w:left="6948" w:hanging="710"/>
      </w:pPr>
      <w:rPr>
        <w:rFonts w:hint="default"/>
        <w:lang w:val="ru-RU" w:eastAsia="en-US" w:bidi="ar-SA"/>
      </w:rPr>
    </w:lvl>
    <w:lvl w:ilvl="8" w:tplc="1B92F13C">
      <w:numFmt w:val="bullet"/>
      <w:lvlText w:val="•"/>
      <w:lvlJc w:val="left"/>
      <w:pPr>
        <w:ind w:left="7895" w:hanging="710"/>
      </w:pPr>
      <w:rPr>
        <w:rFonts w:hint="default"/>
        <w:lang w:val="ru-RU" w:eastAsia="en-US" w:bidi="ar-SA"/>
      </w:rPr>
    </w:lvl>
  </w:abstractNum>
  <w:abstractNum w:abstractNumId="8">
    <w:nsid w:val="795B57D2"/>
    <w:multiLevelType w:val="hybridMultilevel"/>
    <w:tmpl w:val="C1F6B16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07049B"/>
    <w:multiLevelType w:val="hybridMultilevel"/>
    <w:tmpl w:val="3D345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113F58"/>
    <w:multiLevelType w:val="hybridMultilevel"/>
    <w:tmpl w:val="8808176E"/>
    <w:lvl w:ilvl="0" w:tplc="81260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754E"/>
    <w:rsid w:val="0011418B"/>
    <w:rsid w:val="00123644"/>
    <w:rsid w:val="00167231"/>
    <w:rsid w:val="001D0439"/>
    <w:rsid w:val="002777C3"/>
    <w:rsid w:val="002B0144"/>
    <w:rsid w:val="002B1533"/>
    <w:rsid w:val="002E138B"/>
    <w:rsid w:val="00390F0D"/>
    <w:rsid w:val="00445B06"/>
    <w:rsid w:val="004C7BE9"/>
    <w:rsid w:val="00501CDD"/>
    <w:rsid w:val="005343CE"/>
    <w:rsid w:val="005473D6"/>
    <w:rsid w:val="00550F73"/>
    <w:rsid w:val="00650122"/>
    <w:rsid w:val="006B754E"/>
    <w:rsid w:val="007A7CCF"/>
    <w:rsid w:val="007D4BCD"/>
    <w:rsid w:val="007F1295"/>
    <w:rsid w:val="00940726"/>
    <w:rsid w:val="00984847"/>
    <w:rsid w:val="009C2F54"/>
    <w:rsid w:val="00B02EE9"/>
    <w:rsid w:val="00B17FB0"/>
    <w:rsid w:val="00B4572B"/>
    <w:rsid w:val="00DA4841"/>
    <w:rsid w:val="00DA4D37"/>
    <w:rsid w:val="00DF7C0E"/>
    <w:rsid w:val="00E6679D"/>
    <w:rsid w:val="00E941D8"/>
    <w:rsid w:val="00EA06FA"/>
    <w:rsid w:val="00EB38A1"/>
    <w:rsid w:val="00F80DA5"/>
    <w:rsid w:val="00FA3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E9"/>
  </w:style>
  <w:style w:type="paragraph" w:styleId="1">
    <w:name w:val="heading 1"/>
    <w:basedOn w:val="a"/>
    <w:next w:val="a"/>
    <w:link w:val="10"/>
    <w:uiPriority w:val="9"/>
    <w:qFormat/>
    <w:rsid w:val="00EB38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5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5"/>
    <w:uiPriority w:val="1"/>
    <w:qFormat/>
    <w:rsid w:val="006B754E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4"/>
    <w:uiPriority w:val="1"/>
    <w:locked/>
    <w:rsid w:val="006B754E"/>
    <w:rPr>
      <w:rFonts w:eastAsiaTheme="minorHAnsi"/>
      <w:lang w:eastAsia="en-US"/>
    </w:rPr>
  </w:style>
  <w:style w:type="paragraph" w:styleId="a6">
    <w:name w:val="Body Text"/>
    <w:basedOn w:val="a"/>
    <w:link w:val="a7"/>
    <w:uiPriority w:val="1"/>
    <w:qFormat/>
    <w:rsid w:val="00390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90F0D"/>
    <w:rPr>
      <w:rFonts w:ascii="Times New Roman" w:eastAsia="Times New Roman" w:hAnsi="Times New Roman" w:cs="Times New Roman"/>
      <w:lang w:eastAsia="en-US"/>
    </w:rPr>
  </w:style>
  <w:style w:type="paragraph" w:customStyle="1" w:styleId="Heading2">
    <w:name w:val="Heading 2"/>
    <w:basedOn w:val="a"/>
    <w:uiPriority w:val="1"/>
    <w:qFormat/>
    <w:rsid w:val="005343CE"/>
    <w:pPr>
      <w:widowControl w:val="0"/>
      <w:autoSpaceDE w:val="0"/>
      <w:autoSpaceDN w:val="0"/>
      <w:spacing w:after="0" w:line="240" w:lineRule="auto"/>
      <w:ind w:left="113"/>
      <w:outlineLvl w:val="2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123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23644"/>
  </w:style>
  <w:style w:type="paragraph" w:styleId="aa">
    <w:name w:val="footer"/>
    <w:basedOn w:val="a"/>
    <w:link w:val="ab"/>
    <w:uiPriority w:val="99"/>
    <w:unhideWhenUsed/>
    <w:rsid w:val="00123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3644"/>
  </w:style>
  <w:style w:type="paragraph" w:styleId="ac">
    <w:name w:val="Balloon Text"/>
    <w:basedOn w:val="a"/>
    <w:link w:val="ad"/>
    <w:uiPriority w:val="99"/>
    <w:semiHidden/>
    <w:unhideWhenUsed/>
    <w:rsid w:val="0012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36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3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unhideWhenUsed/>
    <w:qFormat/>
    <w:rsid w:val="00EB38A1"/>
    <w:pPr>
      <w:outlineLvl w:val="9"/>
    </w:pPr>
    <w:rPr>
      <w:lang w:eastAsia="en-US"/>
    </w:rPr>
  </w:style>
  <w:style w:type="paragraph" w:styleId="3">
    <w:name w:val="toc 3"/>
    <w:basedOn w:val="a"/>
    <w:next w:val="a"/>
    <w:autoRedefine/>
    <w:uiPriority w:val="39"/>
    <w:unhideWhenUsed/>
    <w:rsid w:val="00EB38A1"/>
    <w:pPr>
      <w:spacing w:after="100"/>
      <w:ind w:left="440"/>
    </w:pPr>
  </w:style>
  <w:style w:type="character" w:styleId="af">
    <w:name w:val="Hyperlink"/>
    <w:basedOn w:val="a0"/>
    <w:uiPriority w:val="99"/>
    <w:unhideWhenUsed/>
    <w:rsid w:val="00EB38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D919E-6018-4615-8481-717335A2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19</Pages>
  <Words>3349</Words>
  <Characters>26827</Characters>
  <Application>Microsoft Office Word</Application>
  <DocSecurity>0</DocSecurity>
  <Lines>1166</Lines>
  <Paragraphs>419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uchenik-4</dc:creator>
  <cp:lastModifiedBy>uchenik-4</cp:lastModifiedBy>
  <cp:revision>13</cp:revision>
  <dcterms:created xsi:type="dcterms:W3CDTF">2021-04-16T06:12:00Z</dcterms:created>
  <dcterms:modified xsi:type="dcterms:W3CDTF">2021-04-19T09:13:00Z</dcterms:modified>
</cp:coreProperties>
</file>