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B2" w:rsidRPr="008061FF" w:rsidRDefault="006B13B2" w:rsidP="006B1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B2">
        <w:rPr>
          <w:rFonts w:ascii="Times New Roman" w:hAnsi="Times New Roman" w:cs="Times New Roman"/>
          <w:color w:val="002060"/>
          <w:sz w:val="28"/>
          <w:szCs w:val="28"/>
          <w:u w:val="single"/>
        </w:rPr>
        <w:t>Группа ТГ-01</w:t>
      </w:r>
      <w:r w:rsidR="007C5625" w:rsidRPr="007C5625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8061FF">
        <w:rPr>
          <w:rFonts w:ascii="Times New Roman" w:hAnsi="Times New Roman" w:cs="Times New Roman"/>
          <w:i/>
          <w:sz w:val="28"/>
          <w:szCs w:val="28"/>
        </w:rPr>
        <w:t>Тема</w:t>
      </w:r>
      <w:r w:rsidRPr="008061FF">
        <w:rPr>
          <w:rFonts w:ascii="Times New Roman" w:hAnsi="Times New Roman" w:cs="Times New Roman"/>
          <w:sz w:val="28"/>
          <w:szCs w:val="28"/>
        </w:rPr>
        <w:t>:</w:t>
      </w:r>
      <w:r w:rsidRPr="008061FF">
        <w:rPr>
          <w:rFonts w:ascii="Times New Roman" w:hAnsi="Times New Roman" w:cs="Times New Roman"/>
          <w:b/>
          <w:sz w:val="28"/>
          <w:szCs w:val="28"/>
        </w:rPr>
        <w:t xml:space="preserve"> Компьютер – универсальное устройство обработки данных.</w:t>
      </w:r>
    </w:p>
    <w:p w:rsidR="005E2317" w:rsidRPr="005E2317" w:rsidRDefault="006B13B2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2317">
        <w:rPr>
          <w:rFonts w:ascii="Times New Roman" w:hAnsi="Times New Roman" w:cs="Times New Roman"/>
          <w:sz w:val="20"/>
          <w:szCs w:val="20"/>
          <w:u w:val="single"/>
        </w:rPr>
        <w:t>Цели (образовательные)</w:t>
      </w:r>
      <w:r w:rsidRPr="005E2317">
        <w:rPr>
          <w:rFonts w:ascii="Times New Roman" w:eastAsia="Times New Roman" w:hAnsi="Times New Roman" w:cs="Times New Roman"/>
          <w:iCs/>
          <w:color w:val="333333"/>
          <w:sz w:val="20"/>
          <w:szCs w:val="20"/>
        </w:rPr>
        <w:t xml:space="preserve">: </w:t>
      </w:r>
      <w:r w:rsidR="005E2317" w:rsidRPr="005E2317">
        <w:rPr>
          <w:rFonts w:ascii="Times New Roman" w:eastAsia="Times New Roman" w:hAnsi="Times New Roman" w:cs="Times New Roman"/>
          <w:iCs/>
          <w:color w:val="333333"/>
          <w:sz w:val="20"/>
          <w:szCs w:val="20"/>
        </w:rPr>
        <w:t>1)</w:t>
      </w:r>
      <w:r w:rsidR="00C95969" w:rsidRPr="005E2317">
        <w:rPr>
          <w:rFonts w:ascii="Times New Roman" w:hAnsi="Times New Roman" w:cs="Times New Roman"/>
          <w:iCs/>
          <w:color w:val="333333"/>
          <w:sz w:val="20"/>
          <w:szCs w:val="20"/>
        </w:rPr>
        <w:t>рассмотреть</w:t>
      </w:r>
      <w:r w:rsidR="00C95969" w:rsidRPr="005E2317">
        <w:rPr>
          <w:rFonts w:ascii="Times New Roman" w:eastAsia="Times New Roman" w:hAnsi="Times New Roman" w:cs="Times New Roman"/>
          <w:iCs/>
          <w:color w:val="333333"/>
          <w:sz w:val="20"/>
          <w:szCs w:val="20"/>
        </w:rPr>
        <w:t xml:space="preserve"> понятия: </w:t>
      </w:r>
      <w:r w:rsidR="00C95969" w:rsidRPr="005E2317">
        <w:rPr>
          <w:rFonts w:ascii="Times New Roman" w:hAnsi="Times New Roman" w:cs="Times New Roman"/>
          <w:iCs/>
          <w:sz w:val="20"/>
          <w:szCs w:val="20"/>
        </w:rPr>
        <w:t>м</w:t>
      </w:r>
      <w:r w:rsidR="00C95969" w:rsidRPr="005E2317">
        <w:rPr>
          <w:rFonts w:ascii="Times New Roman" w:hAnsi="Times New Roman" w:cs="Times New Roman"/>
          <w:bCs/>
          <w:sz w:val="20"/>
          <w:szCs w:val="20"/>
        </w:rPr>
        <w:t xml:space="preserve">агистрально-модульное устройство компьютера, </w:t>
      </w:r>
      <w:r w:rsidR="00C95969" w:rsidRPr="005E2317">
        <w:rPr>
          <w:rFonts w:ascii="Times New Roman" w:hAnsi="Times New Roman" w:cs="Times New Roman"/>
          <w:sz w:val="20"/>
          <w:szCs w:val="20"/>
        </w:rPr>
        <w:t>процессор,</w:t>
      </w:r>
      <w:r w:rsidR="00C95969" w:rsidRPr="005E2317">
        <w:rPr>
          <w:rFonts w:ascii="Times New Roman" w:hAnsi="Times New Roman" w:cs="Times New Roman"/>
          <w:bCs/>
          <w:iCs/>
          <w:sz w:val="20"/>
          <w:szCs w:val="20"/>
        </w:rPr>
        <w:t xml:space="preserve"> арифметико-логическое устройство,</w:t>
      </w:r>
      <w:r w:rsidR="00C95969" w:rsidRPr="005E2317">
        <w:rPr>
          <w:rFonts w:ascii="Times New Roman" w:hAnsi="Times New Roman" w:cs="Times New Roman"/>
          <w:sz w:val="20"/>
          <w:szCs w:val="20"/>
        </w:rPr>
        <w:t xml:space="preserve"> оперативная память, магистраль, шина, долго временная память, устройства ввода/вывода, сетевые устройства</w:t>
      </w:r>
      <w:r w:rsidR="00C95969" w:rsidRPr="005E2317">
        <w:rPr>
          <w:rFonts w:ascii="Times New Roman" w:hAnsi="Times New Roman" w:cs="Times New Roman"/>
          <w:color w:val="002060"/>
          <w:sz w:val="20"/>
          <w:szCs w:val="20"/>
        </w:rPr>
        <w:t>.</w:t>
      </w:r>
      <w:r w:rsidR="005E2317" w:rsidRPr="005E2317">
        <w:rPr>
          <w:rFonts w:ascii="Times New Roman" w:eastAsia="Times New Roman" w:hAnsi="Times New Roman" w:cs="Times New Roman"/>
          <w:sz w:val="20"/>
          <w:szCs w:val="20"/>
        </w:rPr>
        <w:t xml:space="preserve"> 2)раскрыть понятия</w:t>
      </w:r>
      <w:r w:rsidR="005E2317">
        <w:rPr>
          <w:rFonts w:ascii="Times New Roman" w:eastAsia="Times New Roman" w:hAnsi="Times New Roman" w:cs="Times New Roman"/>
          <w:sz w:val="20"/>
          <w:szCs w:val="20"/>
        </w:rPr>
        <w:t>:</w:t>
      </w:r>
      <w:r w:rsidR="005E2317" w:rsidRPr="005E2317">
        <w:rPr>
          <w:rFonts w:ascii="Times New Roman" w:eastAsia="Times New Roman" w:hAnsi="Times New Roman" w:cs="Times New Roman"/>
          <w:sz w:val="20"/>
          <w:szCs w:val="20"/>
        </w:rPr>
        <w:t xml:space="preserve"> безопасность, гигиена, эргономика и ресурсосбережение.</w:t>
      </w:r>
      <w:proofErr w:type="gramEnd"/>
    </w:p>
    <w:p w:rsidR="00C95969" w:rsidRPr="004E6C9F" w:rsidRDefault="00C95969" w:rsidP="005E2317">
      <w:pPr>
        <w:pStyle w:val="a4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594AB3" w:rsidRPr="007C5625" w:rsidRDefault="007C5625" w:rsidP="007C5625">
      <w:pPr>
        <w:jc w:val="center"/>
        <w:rPr>
          <w:sz w:val="20"/>
          <w:szCs w:val="20"/>
        </w:rPr>
      </w:pPr>
      <w:r w:rsidRPr="007C5625">
        <w:rPr>
          <w:rFonts w:ascii="Times New Roman" w:hAnsi="Times New Roman" w:cs="Times New Roman"/>
          <w:color w:val="FF0000"/>
          <w:sz w:val="20"/>
          <w:szCs w:val="20"/>
        </w:rPr>
        <w:t>ЛЕКЦИЯ:</w:t>
      </w:r>
    </w:p>
    <w:p w:rsidR="004E5078" w:rsidRPr="00DD580A" w:rsidRDefault="004E5078" w:rsidP="00837DBC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002060"/>
          <w:sz w:val="28"/>
          <w:szCs w:val="28"/>
        </w:rPr>
      </w:pPr>
      <w:r w:rsidRPr="00DD580A">
        <w:rPr>
          <w:b/>
          <w:bCs/>
          <w:color w:val="002060"/>
          <w:sz w:val="28"/>
          <w:szCs w:val="28"/>
          <w:u w:val="single"/>
        </w:rPr>
        <w:t>Магистрально-модульное устройство компьютера</w:t>
      </w:r>
    </w:p>
    <w:p w:rsidR="004E5078" w:rsidRPr="009A3D0F" w:rsidRDefault="00427A7D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73.3pt;margin-top:7.2pt;width:129.75pt;height:30pt;z-index:251662848">
            <v:textbox>
              <w:txbxContent>
                <w:p w:rsidR="004E5078" w:rsidRPr="007A2D99" w:rsidRDefault="004E5078" w:rsidP="004E50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Оперативная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память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37.05pt;margin-top:7.2pt;width:129.75pt;height:30pt;z-index:251661824">
            <v:textbox>
              <w:txbxContent>
                <w:p w:rsidR="004E5078" w:rsidRPr="007A2D99" w:rsidRDefault="004E5078" w:rsidP="004E50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Процессор</w:t>
                  </w:r>
                </w:p>
              </w:txbxContent>
            </v:textbox>
          </v:rect>
        </w:pict>
      </w:r>
    </w:p>
    <w:p w:rsidR="004E5078" w:rsidRDefault="00427A7D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4" type="#_x0000_t70" style="position:absolute;left:0;text-align:left;margin-left:322.8pt;margin-top:13.05pt;width:20.25pt;height:30pt;z-index:251651584"/>
        </w:pict>
      </w:r>
      <w:r>
        <w:rPr>
          <w:noProof/>
          <w:sz w:val="28"/>
          <w:szCs w:val="28"/>
        </w:rPr>
        <w:pict>
          <v:shape id="_x0000_s1033" type="#_x0000_t70" style="position:absolute;left:0;text-align:left;margin-left:85.05pt;margin-top:13.05pt;width:20.25pt;height:30pt;z-index:251652608"/>
        </w:pict>
      </w:r>
    </w:p>
    <w:p w:rsidR="004E5078" w:rsidRDefault="00427A7D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7.05pt;margin-top:18.9pt;width:366pt;height:29.25pt;z-index:251663872">
            <v:textbox>
              <w:txbxContent>
                <w:p w:rsidR="004E5078" w:rsidRPr="007A2D99" w:rsidRDefault="004E5078" w:rsidP="004E50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Магистраль</w:t>
                  </w:r>
                </w:p>
              </w:txbxContent>
            </v:textbox>
          </v:rect>
        </w:pict>
      </w:r>
    </w:p>
    <w:p w:rsidR="004E5078" w:rsidRDefault="00427A7D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70" style="position:absolute;left:0;text-align:left;margin-left:184.05pt;margin-top:21pt;width:20.25pt;height:30pt;z-index:251653632"/>
        </w:pict>
      </w:r>
      <w:r>
        <w:rPr>
          <w:noProof/>
          <w:sz w:val="28"/>
          <w:szCs w:val="28"/>
        </w:rPr>
        <w:pict>
          <v:shape id="_x0000_s1035" type="#_x0000_t70" style="position:absolute;left:0;text-align:left;margin-left:81.3pt;margin-top:21pt;width:20.25pt;height:30pt;z-index:251654656"/>
        </w:pict>
      </w:r>
    </w:p>
    <w:p w:rsidR="004E5078" w:rsidRDefault="00427A7D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70" style="position:absolute;left:0;text-align:left;margin-left:382.8pt;margin-top:-.1pt;width:20.25pt;height:30pt;z-index:251655680"/>
        </w:pict>
      </w:r>
      <w:r>
        <w:rPr>
          <w:noProof/>
          <w:sz w:val="28"/>
          <w:szCs w:val="28"/>
        </w:rPr>
        <w:pict>
          <v:shape id="_x0000_s1037" type="#_x0000_t70" style="position:absolute;left:0;text-align:left;margin-left:302.55pt;margin-top:-.1pt;width:20.25pt;height:30pt;z-index:251656704"/>
        </w:pict>
      </w:r>
    </w:p>
    <w:p w:rsidR="004E5078" w:rsidRDefault="00427A7D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146.55pt;margin-top:2.75pt;width:93pt;height:33pt;z-index:251657728">
            <v:textbox>
              <w:txbxContent>
                <w:p w:rsidR="004E5078" w:rsidRPr="007A2D99" w:rsidRDefault="004E5078" w:rsidP="004E50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2D99">
                    <w:rPr>
                      <w:rFonts w:ascii="Times New Roman" w:hAnsi="Times New Roman" w:cs="Times New Roman"/>
                    </w:rPr>
                    <w:t>Долговременная память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259.05pt;margin-top:2.75pt;width:89.25pt;height:33pt;z-index:251658752">
            <v:textbox>
              <w:txbxContent>
                <w:p w:rsidR="004E5078" w:rsidRPr="007A2D99" w:rsidRDefault="004E5078" w:rsidP="004E50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2D99">
                    <w:rPr>
                      <w:rFonts w:ascii="Times New Roman" w:hAnsi="Times New Roman" w:cs="Times New Roman"/>
                    </w:rPr>
                    <w:t>Устройства вывода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368.55pt;margin-top:2.75pt;width:89.25pt;height:33pt;z-index:251659776">
            <v:textbox>
              <w:txbxContent>
                <w:p w:rsidR="004E5078" w:rsidRPr="007A2D99" w:rsidRDefault="004E5078" w:rsidP="004E50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2D99">
                    <w:rPr>
                      <w:rFonts w:ascii="Times New Roman" w:hAnsi="Times New Roman" w:cs="Times New Roman"/>
                    </w:rPr>
                    <w:t>Сетевые устройства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37.05pt;margin-top:2.75pt;width:89.25pt;height:33pt;z-index:251660800">
            <v:textbox>
              <w:txbxContent>
                <w:p w:rsidR="004E5078" w:rsidRPr="007A2D99" w:rsidRDefault="004E5078" w:rsidP="004E50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2D99">
                    <w:rPr>
                      <w:rFonts w:ascii="Times New Roman" w:hAnsi="Times New Roman" w:cs="Times New Roman"/>
                    </w:rPr>
                    <w:t>Устройства ввода</w:t>
                  </w:r>
                </w:p>
              </w:txbxContent>
            </v:textbox>
          </v:rect>
        </w:pic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E5078" w:rsidRDefault="004E5078" w:rsidP="00C17B9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580A">
        <w:rPr>
          <w:b/>
          <w:color w:val="002060"/>
          <w:sz w:val="28"/>
          <w:szCs w:val="28"/>
        </w:rPr>
        <w:t>Процессор.</w:t>
      </w:r>
      <w:r>
        <w:rPr>
          <w:b/>
          <w:sz w:val="28"/>
          <w:szCs w:val="28"/>
        </w:rPr>
        <w:t xml:space="preserve"> </w:t>
      </w:r>
      <w:r w:rsidRPr="0005236A">
        <w:rPr>
          <w:sz w:val="28"/>
          <w:szCs w:val="28"/>
        </w:rPr>
        <w:t>Процессор</w:t>
      </w:r>
      <w:r>
        <w:rPr>
          <w:sz w:val="28"/>
          <w:szCs w:val="28"/>
        </w:rPr>
        <w:t xml:space="preserve"> </w:t>
      </w:r>
      <w:r w:rsidRPr="0005236A">
        <w:rPr>
          <w:sz w:val="28"/>
          <w:szCs w:val="28"/>
        </w:rPr>
        <w:t>(микропроцессор, chip кристалл) – это основной</w:t>
      </w:r>
      <w:r w:rsidRPr="0005236A">
        <w:rPr>
          <w:sz w:val="28"/>
          <w:szCs w:val="28"/>
        </w:rPr>
        <w:br/>
        <w:t>рабочий компонент компьютера, который: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арифметические и логические операции;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управляет вычислительным процессом;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всех устройств компьютера.</w:t>
      </w:r>
    </w:p>
    <w:p w:rsidR="004E5078" w:rsidRDefault="004E5078" w:rsidP="00C95969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05236A">
        <w:rPr>
          <w:bCs/>
          <w:sz w:val="28"/>
          <w:szCs w:val="28"/>
        </w:rPr>
        <w:t>Реализуется процессор в виде большой</w:t>
      </w:r>
      <w:r>
        <w:rPr>
          <w:bCs/>
          <w:sz w:val="28"/>
          <w:szCs w:val="28"/>
        </w:rPr>
        <w:t xml:space="preserve"> </w:t>
      </w:r>
      <w:r w:rsidRPr="0005236A">
        <w:rPr>
          <w:bCs/>
          <w:sz w:val="28"/>
          <w:szCs w:val="28"/>
        </w:rPr>
        <w:t>интегральной схемы (БИС)</w:t>
      </w:r>
      <w:r>
        <w:rPr>
          <w:bCs/>
          <w:sz w:val="28"/>
          <w:szCs w:val="28"/>
        </w:rPr>
        <w:t>,</w:t>
      </w:r>
      <w:r w:rsidRPr="0005236A">
        <w:rPr>
          <w:bCs/>
          <w:sz w:val="28"/>
          <w:szCs w:val="28"/>
        </w:rPr>
        <w:t xml:space="preserve"> на которой</w:t>
      </w:r>
      <w:r w:rsidR="00C17B94">
        <w:rPr>
          <w:bCs/>
          <w:sz w:val="28"/>
          <w:szCs w:val="28"/>
        </w:rPr>
        <w:t xml:space="preserve">  </w:t>
      </w:r>
      <w:r w:rsidRPr="0005236A">
        <w:rPr>
          <w:bCs/>
          <w:sz w:val="28"/>
          <w:szCs w:val="28"/>
        </w:rPr>
        <w:t>размешаются десятки миллионов функциональных элементов.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236A">
        <w:rPr>
          <w:sz w:val="28"/>
          <w:szCs w:val="28"/>
        </w:rPr>
        <w:t xml:space="preserve">Та часть процессора, которая выполняет команды, называется </w:t>
      </w:r>
      <w:r w:rsidRPr="0005236A">
        <w:rPr>
          <w:b/>
          <w:bCs/>
          <w:i/>
          <w:iCs/>
          <w:sz w:val="28"/>
          <w:szCs w:val="28"/>
        </w:rPr>
        <w:t>арифметико-логическим устройством</w:t>
      </w:r>
      <w:r w:rsidRPr="0005236A">
        <w:rPr>
          <w:sz w:val="28"/>
          <w:szCs w:val="28"/>
        </w:rPr>
        <w:t xml:space="preserve"> (АЛУ), а другая его часть, выполняющая функции управления устройствами, - </w:t>
      </w:r>
      <w:r w:rsidRPr="0005236A">
        <w:rPr>
          <w:b/>
          <w:bCs/>
          <w:i/>
          <w:iCs/>
          <w:sz w:val="28"/>
          <w:szCs w:val="28"/>
        </w:rPr>
        <w:t xml:space="preserve">устройством управления </w:t>
      </w:r>
      <w:r w:rsidRPr="0005236A">
        <w:rPr>
          <w:sz w:val="28"/>
          <w:szCs w:val="28"/>
        </w:rPr>
        <w:t>(УУ)</w:t>
      </w:r>
      <w:r>
        <w:rPr>
          <w:sz w:val="28"/>
          <w:szCs w:val="28"/>
        </w:rPr>
        <w:t>.</w:t>
      </w:r>
    </w:p>
    <w:p w:rsidR="004E5078" w:rsidRPr="004F0B0E" w:rsidRDefault="004E5078" w:rsidP="00B53AE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6C9F">
        <w:rPr>
          <w:b/>
          <w:color w:val="002060"/>
          <w:sz w:val="28"/>
          <w:szCs w:val="28"/>
        </w:rPr>
        <w:t>Оперативная память.</w:t>
      </w:r>
      <w:r w:rsidR="00C17B94">
        <w:rPr>
          <w:b/>
          <w:sz w:val="28"/>
          <w:szCs w:val="28"/>
        </w:rPr>
        <w:t xml:space="preserve"> </w:t>
      </w:r>
      <w:r w:rsidRPr="004F0B0E">
        <w:rPr>
          <w:b/>
          <w:bCs/>
          <w:i/>
          <w:iCs/>
          <w:sz w:val="28"/>
          <w:szCs w:val="28"/>
        </w:rPr>
        <w:t>Оперативная память</w:t>
      </w:r>
      <w:r w:rsidRPr="004F0B0E">
        <w:rPr>
          <w:sz w:val="28"/>
          <w:szCs w:val="28"/>
        </w:rPr>
        <w:t xml:space="preserve"> (ОЗУ), - это быстрое запоминающее устройство, непосредственно связанное с процессором и предназначенное для записи, считывания и хранения выполняемых программ и данных, обрабатываемых этими программами. </w:t>
      </w:r>
    </w:p>
    <w:p w:rsidR="004E5078" w:rsidRPr="004F0B0E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B0E">
        <w:rPr>
          <w:sz w:val="28"/>
          <w:szCs w:val="28"/>
        </w:rPr>
        <w:lastRenderedPageBreak/>
        <w:t xml:space="preserve">ОЗУ компьютера </w:t>
      </w:r>
      <w:proofErr w:type="gramStart"/>
      <w:r w:rsidRPr="004F0B0E">
        <w:rPr>
          <w:sz w:val="28"/>
          <w:szCs w:val="28"/>
        </w:rPr>
        <w:t>построена</w:t>
      </w:r>
      <w:proofErr w:type="gramEnd"/>
      <w:r w:rsidRPr="004F0B0E">
        <w:rPr>
          <w:sz w:val="28"/>
          <w:szCs w:val="28"/>
        </w:rPr>
        <w:t xml:space="preserve"> из двоичных запоминающих элементов – </w:t>
      </w:r>
      <w:r w:rsidRPr="004F0B0E">
        <w:rPr>
          <w:b/>
          <w:bCs/>
          <w:i/>
          <w:iCs/>
          <w:sz w:val="28"/>
          <w:szCs w:val="28"/>
        </w:rPr>
        <w:t>бит</w:t>
      </w:r>
      <w:r w:rsidRPr="004F0B0E">
        <w:rPr>
          <w:sz w:val="28"/>
          <w:szCs w:val="28"/>
        </w:rPr>
        <w:t xml:space="preserve">, объединенных в группы по 8 бит, которые называются </w:t>
      </w:r>
      <w:r w:rsidRPr="004F0B0E">
        <w:rPr>
          <w:b/>
          <w:bCs/>
          <w:i/>
          <w:iCs/>
          <w:sz w:val="28"/>
          <w:szCs w:val="28"/>
        </w:rPr>
        <w:t>байтами</w:t>
      </w:r>
      <w:r w:rsidRPr="004F0B0E">
        <w:rPr>
          <w:sz w:val="28"/>
          <w:szCs w:val="28"/>
        </w:rPr>
        <w:t xml:space="preserve">. Все байты пронумерованы. Номер байта называется его </w:t>
      </w:r>
      <w:r w:rsidRPr="004F0B0E">
        <w:rPr>
          <w:b/>
          <w:bCs/>
          <w:i/>
          <w:iCs/>
          <w:sz w:val="28"/>
          <w:szCs w:val="28"/>
        </w:rPr>
        <w:t>адресом</w:t>
      </w:r>
      <w:r w:rsidRPr="004F0B0E">
        <w:rPr>
          <w:sz w:val="28"/>
          <w:szCs w:val="28"/>
        </w:rPr>
        <w:t>.</w:t>
      </w:r>
    </w:p>
    <w:p w:rsidR="004E5078" w:rsidRPr="004F0B0E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B0E">
        <w:rPr>
          <w:sz w:val="28"/>
          <w:szCs w:val="28"/>
        </w:rPr>
        <w:t>Единицы измерения памяти совпадают с единицами измерения информации.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B0E">
        <w:rPr>
          <w:sz w:val="28"/>
          <w:szCs w:val="28"/>
        </w:rPr>
        <w:t>При выключении компьютера вся информация из оперативной памяти стирается.</w:t>
      </w:r>
    </w:p>
    <w:p w:rsidR="004E5078" w:rsidRPr="00C17B94" w:rsidRDefault="004E5078" w:rsidP="004E507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C17B94">
        <w:rPr>
          <w:sz w:val="28"/>
          <w:szCs w:val="28"/>
          <w:u w:val="single"/>
        </w:rPr>
        <w:t>Функции памяти:</w:t>
      </w:r>
    </w:p>
    <w:p w:rsidR="004E5078" w:rsidRPr="004F0B0E" w:rsidRDefault="004E5078" w:rsidP="004E5078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B0E">
        <w:rPr>
          <w:sz w:val="28"/>
          <w:szCs w:val="28"/>
        </w:rPr>
        <w:t>прием информации из других устройств;</w:t>
      </w:r>
    </w:p>
    <w:p w:rsidR="004E5078" w:rsidRPr="004F0B0E" w:rsidRDefault="004E5078" w:rsidP="004E5078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B0E">
        <w:rPr>
          <w:sz w:val="28"/>
          <w:szCs w:val="28"/>
        </w:rPr>
        <w:t xml:space="preserve"> запоминание информации;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B0E">
        <w:rPr>
          <w:sz w:val="28"/>
          <w:szCs w:val="28"/>
        </w:rPr>
        <w:t>выдача информации по запросу в другие устройства компьютера.</w:t>
      </w:r>
    </w:p>
    <w:p w:rsidR="004E5078" w:rsidRDefault="004E5078" w:rsidP="004E317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6C9F">
        <w:rPr>
          <w:b/>
          <w:color w:val="002060"/>
          <w:sz w:val="28"/>
          <w:szCs w:val="28"/>
        </w:rPr>
        <w:t>Магистраль.</w:t>
      </w:r>
      <w:r w:rsidR="004E3171">
        <w:rPr>
          <w:b/>
          <w:sz w:val="28"/>
          <w:szCs w:val="28"/>
        </w:rPr>
        <w:t xml:space="preserve"> </w:t>
      </w:r>
      <w:r w:rsidRPr="004F0B0E">
        <w:rPr>
          <w:bCs/>
          <w:i/>
          <w:iCs/>
          <w:sz w:val="28"/>
          <w:szCs w:val="28"/>
        </w:rPr>
        <w:t>Магистраль</w:t>
      </w:r>
      <w:r w:rsidRPr="004F0B0E">
        <w:rPr>
          <w:sz w:val="28"/>
          <w:szCs w:val="28"/>
        </w:rPr>
        <w:t xml:space="preserve"> (системная шина) включает в себя </w:t>
      </w:r>
      <w:r w:rsidRPr="00C17B94">
        <w:rPr>
          <w:sz w:val="28"/>
          <w:szCs w:val="28"/>
          <w:u w:val="single"/>
        </w:rPr>
        <w:t>три</w:t>
      </w:r>
      <w:r w:rsidRPr="004F0B0E">
        <w:rPr>
          <w:sz w:val="28"/>
          <w:szCs w:val="28"/>
        </w:rPr>
        <w:t xml:space="preserve"> многоразрядные шины: </w:t>
      </w:r>
      <w:r w:rsidRPr="004F0B0E">
        <w:rPr>
          <w:b/>
          <w:bCs/>
          <w:i/>
          <w:iCs/>
          <w:sz w:val="28"/>
          <w:szCs w:val="28"/>
        </w:rPr>
        <w:t>шина данных, шину адреса, и шину управления</w:t>
      </w:r>
      <w:r w:rsidRPr="004F0B0E">
        <w:rPr>
          <w:sz w:val="28"/>
          <w:szCs w:val="28"/>
        </w:rPr>
        <w:t xml:space="preserve">, которые представляют собой многопроводные линии. К магистрали подключаются процессор и оперативная память, а также периферийные устройства ввода, вывода и хранения информации. 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/>
          <w:sz w:val="28"/>
          <w:szCs w:val="28"/>
        </w:rPr>
        <w:t>Шина данных.</w:t>
      </w:r>
      <w:r w:rsidR="00C17B94">
        <w:rPr>
          <w:b/>
          <w:sz w:val="28"/>
          <w:szCs w:val="28"/>
        </w:rPr>
        <w:t xml:space="preserve"> </w:t>
      </w:r>
      <w:r w:rsidRPr="006561D7">
        <w:rPr>
          <w:sz w:val="28"/>
          <w:szCs w:val="28"/>
        </w:rPr>
        <w:t>По этой шине данные передаются между различными устройствами. Данные по шине данных могут передаваться от устройства к устройству в любом направлении.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/>
          <w:sz w:val="28"/>
          <w:szCs w:val="28"/>
        </w:rPr>
        <w:t>Шина адреса.</w:t>
      </w:r>
      <w:r w:rsidR="00C17B94">
        <w:rPr>
          <w:b/>
          <w:sz w:val="28"/>
          <w:szCs w:val="28"/>
        </w:rPr>
        <w:t xml:space="preserve"> </w:t>
      </w:r>
      <w:r w:rsidRPr="006561D7">
        <w:rPr>
          <w:sz w:val="28"/>
          <w:szCs w:val="28"/>
        </w:rPr>
        <w:t>Каждое устройство или ячейка оперативной памяти имеет свой адрес. Адрес передается  по адресной шине, причем сигналы по ней передаются в одном направлении – от процессора к оперативной памяти и устройствам (однонаправленная шина).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/>
          <w:sz w:val="28"/>
          <w:szCs w:val="28"/>
        </w:rPr>
        <w:t>Шина управления.</w:t>
      </w:r>
      <w:r w:rsidR="00C17B94">
        <w:rPr>
          <w:b/>
          <w:sz w:val="28"/>
          <w:szCs w:val="28"/>
        </w:rPr>
        <w:t xml:space="preserve"> </w:t>
      </w:r>
      <w:r w:rsidRPr="006561D7">
        <w:rPr>
          <w:sz w:val="28"/>
          <w:szCs w:val="28"/>
        </w:rPr>
        <w:t>По шине управления передаются сигналы, определяющие характер обмена информацией по магистрали. Сигналы управления показывают, какую операцию – считывание или запись информации из памяти – нужно производить, синхронизируют обмен информацией между устройствами.</w:t>
      </w:r>
    </w:p>
    <w:p w:rsidR="004E5078" w:rsidRDefault="004E5078" w:rsidP="00C17B9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6C9F">
        <w:rPr>
          <w:b/>
          <w:color w:val="002060"/>
          <w:sz w:val="28"/>
          <w:szCs w:val="28"/>
        </w:rPr>
        <w:t>Устройства ввода.</w:t>
      </w:r>
      <w:r>
        <w:rPr>
          <w:sz w:val="28"/>
          <w:szCs w:val="28"/>
        </w:rPr>
        <w:t xml:space="preserve"> </w:t>
      </w:r>
      <w:r w:rsidRPr="006561D7">
        <w:rPr>
          <w:sz w:val="28"/>
          <w:szCs w:val="28"/>
        </w:rPr>
        <w:t>Устройства ввода - это устройства, которые</w:t>
      </w:r>
      <w:r>
        <w:rPr>
          <w:sz w:val="28"/>
          <w:szCs w:val="28"/>
        </w:rPr>
        <w:t xml:space="preserve"> </w:t>
      </w:r>
      <w:r w:rsidRPr="006561D7">
        <w:rPr>
          <w:sz w:val="28"/>
          <w:szCs w:val="28"/>
        </w:rPr>
        <w:t>переводят информацию с языка человека на</w:t>
      </w:r>
      <w:r>
        <w:rPr>
          <w:sz w:val="28"/>
          <w:szCs w:val="28"/>
        </w:rPr>
        <w:t xml:space="preserve"> </w:t>
      </w:r>
      <w:r w:rsidRPr="006561D7">
        <w:rPr>
          <w:sz w:val="28"/>
          <w:szCs w:val="28"/>
        </w:rPr>
        <w:t xml:space="preserve">машинный язык. 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sz w:val="28"/>
          <w:szCs w:val="28"/>
        </w:rPr>
        <w:lastRenderedPageBreak/>
        <w:t>К устройствам ввода относятся:</w:t>
      </w:r>
    </w:p>
    <w:p w:rsidR="004E5078" w:rsidRPr="006561D7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Cs/>
          <w:i/>
          <w:iCs/>
          <w:sz w:val="28"/>
          <w:szCs w:val="28"/>
        </w:rPr>
        <w:t>Клавиатура</w:t>
      </w:r>
      <w:r w:rsidRPr="006561D7">
        <w:rPr>
          <w:sz w:val="28"/>
          <w:szCs w:val="28"/>
        </w:rPr>
        <w:t xml:space="preserve"> – ввод числовой и текстовой информации путем нажатия клавиш. Преобразует сигнал от нажатия клавиши в соответствующий данному символу двоичный код.</w:t>
      </w:r>
    </w:p>
    <w:p w:rsidR="004E5078" w:rsidRPr="006561D7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Cs/>
          <w:i/>
          <w:iCs/>
          <w:sz w:val="28"/>
          <w:szCs w:val="28"/>
        </w:rPr>
        <w:t xml:space="preserve">Мышь, трекбол, сенсорная панель </w:t>
      </w:r>
      <w:r w:rsidRPr="006561D7">
        <w:rPr>
          <w:sz w:val="28"/>
          <w:szCs w:val="28"/>
        </w:rPr>
        <w:t>– ввод графической информации и работа с графическим интерфейсом. Движение устройства преобразуется в движение указателя на экране.</w:t>
      </w:r>
    </w:p>
    <w:p w:rsidR="004E5078" w:rsidRPr="006561D7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Cs/>
          <w:i/>
          <w:iCs/>
          <w:sz w:val="28"/>
          <w:szCs w:val="28"/>
        </w:rPr>
        <w:t xml:space="preserve">Графический планшет </w:t>
      </w:r>
      <w:r w:rsidRPr="006561D7">
        <w:rPr>
          <w:sz w:val="28"/>
          <w:szCs w:val="28"/>
        </w:rPr>
        <w:t>– ввод графической информации при помощи специальной ручки.</w:t>
      </w:r>
    </w:p>
    <w:p w:rsidR="004E5078" w:rsidRPr="006561D7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Cs/>
          <w:i/>
          <w:iCs/>
          <w:sz w:val="28"/>
          <w:szCs w:val="28"/>
        </w:rPr>
        <w:t>Сканер</w:t>
      </w:r>
      <w:r w:rsidRPr="006561D7">
        <w:rPr>
          <w:sz w:val="28"/>
          <w:szCs w:val="28"/>
        </w:rPr>
        <w:t xml:space="preserve"> – оптический ввод текстовых и графических документов.</w:t>
      </w:r>
    </w:p>
    <w:p w:rsidR="004E5078" w:rsidRPr="006561D7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Cs/>
          <w:i/>
          <w:iCs/>
          <w:sz w:val="28"/>
          <w:szCs w:val="28"/>
        </w:rPr>
        <w:t>Цифровые каме</w:t>
      </w:r>
      <w:r w:rsidRPr="006561D7">
        <w:rPr>
          <w:sz w:val="28"/>
          <w:szCs w:val="28"/>
        </w:rPr>
        <w:t>ры – получение видеоизображения и фотоснимков.</w:t>
      </w:r>
    </w:p>
    <w:p w:rsidR="004E5078" w:rsidRPr="006561D7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Cs/>
          <w:i/>
          <w:iCs/>
          <w:sz w:val="28"/>
          <w:szCs w:val="28"/>
          <w:lang w:val="en-US"/>
        </w:rPr>
        <w:t>Web</w:t>
      </w:r>
      <w:r w:rsidRPr="006561D7">
        <w:rPr>
          <w:bCs/>
          <w:i/>
          <w:iCs/>
          <w:sz w:val="28"/>
          <w:szCs w:val="28"/>
        </w:rPr>
        <w:t xml:space="preserve">–камеры </w:t>
      </w:r>
      <w:r w:rsidRPr="006561D7">
        <w:rPr>
          <w:sz w:val="28"/>
          <w:szCs w:val="28"/>
        </w:rPr>
        <w:t xml:space="preserve">– получение видеоизображений небольшого </w:t>
      </w:r>
      <w:proofErr w:type="gramStart"/>
      <w:r w:rsidRPr="006561D7">
        <w:rPr>
          <w:sz w:val="28"/>
          <w:szCs w:val="28"/>
        </w:rPr>
        <w:t>объема  и</w:t>
      </w:r>
      <w:proofErr w:type="gramEnd"/>
      <w:r w:rsidRPr="006561D7">
        <w:rPr>
          <w:sz w:val="28"/>
          <w:szCs w:val="28"/>
        </w:rPr>
        <w:t xml:space="preserve"> качества для передачи по сети.</w:t>
      </w:r>
    </w:p>
    <w:p w:rsidR="004E5078" w:rsidRPr="006561D7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Cs/>
          <w:i/>
          <w:iCs/>
          <w:sz w:val="28"/>
          <w:szCs w:val="28"/>
        </w:rPr>
        <w:t>Микрофон</w:t>
      </w:r>
      <w:r w:rsidRPr="006561D7">
        <w:rPr>
          <w:sz w:val="28"/>
          <w:szCs w:val="28"/>
        </w:rPr>
        <w:t xml:space="preserve"> – ввод звуковой информации.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1D7">
        <w:rPr>
          <w:bCs/>
          <w:i/>
          <w:iCs/>
          <w:sz w:val="28"/>
          <w:szCs w:val="28"/>
        </w:rPr>
        <w:t>Джойстик</w:t>
      </w:r>
      <w:r w:rsidRPr="006561D7">
        <w:rPr>
          <w:sz w:val="28"/>
          <w:szCs w:val="28"/>
        </w:rPr>
        <w:t xml:space="preserve"> – управление в играх.</w:t>
      </w:r>
    </w:p>
    <w:p w:rsidR="004E5078" w:rsidRPr="00925AF6" w:rsidRDefault="004E5078" w:rsidP="00C17B9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6C9F">
        <w:rPr>
          <w:b/>
          <w:color w:val="002060"/>
          <w:sz w:val="28"/>
          <w:szCs w:val="28"/>
        </w:rPr>
        <w:t>Долговременная память</w:t>
      </w:r>
      <w:r w:rsidRPr="006561D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5AF6">
        <w:rPr>
          <w:bCs/>
          <w:i/>
          <w:iCs/>
          <w:sz w:val="28"/>
          <w:szCs w:val="28"/>
        </w:rPr>
        <w:t xml:space="preserve">Дисковод </w:t>
      </w:r>
      <w:r w:rsidRPr="00925AF6">
        <w:rPr>
          <w:sz w:val="28"/>
          <w:szCs w:val="28"/>
        </w:rPr>
        <w:t>– устройство, обеспечивающее запись и считывание информации.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</w:rPr>
        <w:t xml:space="preserve">Носитель </w:t>
      </w:r>
      <w:r w:rsidRPr="00925AF6">
        <w:rPr>
          <w:sz w:val="28"/>
          <w:szCs w:val="28"/>
        </w:rPr>
        <w:t>– объект, на котором записана информация.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sz w:val="28"/>
          <w:szCs w:val="28"/>
        </w:rPr>
        <w:t>Информация на носителях записана в двоичном виде, то есть в виде последовательности нулей и единиц. Физический принцип записи нулей и единиц может быть различным:</w:t>
      </w:r>
    </w:p>
    <w:p w:rsidR="004E5078" w:rsidRPr="00925AF6" w:rsidRDefault="004E5078" w:rsidP="004E507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AF6">
        <w:rPr>
          <w:sz w:val="28"/>
          <w:szCs w:val="28"/>
        </w:rPr>
        <w:t xml:space="preserve"> </w:t>
      </w:r>
      <w:proofErr w:type="gramStart"/>
      <w:r w:rsidRPr="00925AF6">
        <w:rPr>
          <w:bCs/>
          <w:i/>
          <w:iCs/>
          <w:sz w:val="28"/>
          <w:szCs w:val="28"/>
        </w:rPr>
        <w:t>магнитный</w:t>
      </w:r>
      <w:proofErr w:type="gramEnd"/>
      <w:r w:rsidRPr="00925AF6">
        <w:rPr>
          <w:sz w:val="28"/>
          <w:szCs w:val="28"/>
        </w:rPr>
        <w:t xml:space="preserve"> – чередование намагниченных (1) и ненамагниченных (0) участков;</w:t>
      </w:r>
    </w:p>
    <w:p w:rsidR="004E5078" w:rsidRDefault="004E5078" w:rsidP="004E507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25AF6">
        <w:rPr>
          <w:bCs/>
          <w:i/>
          <w:iCs/>
          <w:sz w:val="28"/>
          <w:szCs w:val="28"/>
        </w:rPr>
        <w:t>оптический</w:t>
      </w:r>
      <w:proofErr w:type="gramEnd"/>
      <w:r w:rsidRPr="00925AF6">
        <w:rPr>
          <w:bCs/>
          <w:i/>
          <w:iCs/>
          <w:sz w:val="28"/>
          <w:szCs w:val="28"/>
        </w:rPr>
        <w:t xml:space="preserve"> </w:t>
      </w:r>
      <w:r w:rsidRPr="00925AF6">
        <w:rPr>
          <w:sz w:val="28"/>
          <w:szCs w:val="28"/>
        </w:rPr>
        <w:t>– чередование</w:t>
      </w:r>
      <w:r w:rsidRPr="006561D7">
        <w:rPr>
          <w:sz w:val="28"/>
          <w:szCs w:val="28"/>
        </w:rPr>
        <w:t xml:space="preserve"> участков с различной отражающей способностью.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</w:rPr>
        <w:t xml:space="preserve">Гибкий магнитный диск </w:t>
      </w:r>
      <w:r w:rsidRPr="00925AF6">
        <w:rPr>
          <w:sz w:val="28"/>
          <w:szCs w:val="28"/>
        </w:rPr>
        <w:t>(дискета) – магнитный принцип записи. Информация расположена на концентрических дорожках. Магнитная головка дисковода устанавливается на определенную дорожку. Информационная емкость до 600 страниц текста.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</w:rPr>
        <w:lastRenderedPageBreak/>
        <w:t xml:space="preserve">Жесткий магнитный диск </w:t>
      </w:r>
      <w:r w:rsidRPr="00925AF6">
        <w:rPr>
          <w:sz w:val="28"/>
          <w:szCs w:val="28"/>
        </w:rPr>
        <w:t>(винчестер) - магнитный принцип записи. В металлическом корпусе заключено несколько тонких металлических  дисков. Информационная емкость может достигать десятков тысяч книг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</w:rPr>
        <w:t xml:space="preserve">Компакт диск </w:t>
      </w:r>
      <w:r w:rsidRPr="00925AF6">
        <w:rPr>
          <w:sz w:val="28"/>
          <w:szCs w:val="28"/>
        </w:rPr>
        <w:t xml:space="preserve">– оптический принцип записи и считывания информации. На поверхности диска чередуются участки с хорошей и плохой отражающей способностью. Может содержать многотомную энциклопедию. 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925AF6">
        <w:rPr>
          <w:bCs/>
          <w:i/>
          <w:iCs/>
          <w:sz w:val="28"/>
          <w:szCs w:val="28"/>
          <w:lang w:val="en-US"/>
        </w:rPr>
        <w:t>DVD</w:t>
      </w:r>
      <w:r w:rsidRPr="00925AF6">
        <w:rPr>
          <w:bCs/>
          <w:i/>
          <w:iCs/>
          <w:sz w:val="28"/>
          <w:szCs w:val="28"/>
        </w:rPr>
        <w:t xml:space="preserve"> – диск </w:t>
      </w:r>
      <w:r w:rsidRPr="00925AF6">
        <w:rPr>
          <w:sz w:val="28"/>
          <w:szCs w:val="28"/>
        </w:rPr>
        <w:t>– может содержать полнометражный фильм.</w:t>
      </w:r>
      <w:proofErr w:type="gramEnd"/>
      <w:r w:rsidRPr="00925AF6">
        <w:rPr>
          <w:sz w:val="28"/>
          <w:szCs w:val="28"/>
        </w:rPr>
        <w:t xml:space="preserve"> 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  <w:lang w:val="en-US"/>
        </w:rPr>
        <w:t>Flash</w:t>
      </w:r>
      <w:r w:rsidRPr="00925AF6">
        <w:rPr>
          <w:bCs/>
          <w:i/>
          <w:iCs/>
          <w:sz w:val="28"/>
          <w:szCs w:val="28"/>
        </w:rPr>
        <w:t xml:space="preserve"> – память </w:t>
      </w:r>
      <w:r w:rsidRPr="00925AF6">
        <w:rPr>
          <w:sz w:val="28"/>
          <w:szCs w:val="28"/>
        </w:rPr>
        <w:t>– не имеет движущихся частей и не требует подключения к источнику питания.</w:t>
      </w:r>
    </w:p>
    <w:p w:rsidR="004E5078" w:rsidRPr="004E6C9F" w:rsidRDefault="004E5078" w:rsidP="00D736ED">
      <w:pPr>
        <w:pStyle w:val="a4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4E6C9F">
        <w:rPr>
          <w:b/>
          <w:color w:val="002060"/>
          <w:sz w:val="28"/>
          <w:szCs w:val="28"/>
        </w:rPr>
        <w:t>Устройства вывода.</w:t>
      </w:r>
      <w:r w:rsidRPr="004E6C9F">
        <w:rPr>
          <w:color w:val="002060"/>
          <w:sz w:val="28"/>
          <w:szCs w:val="28"/>
        </w:rPr>
        <w:t xml:space="preserve"> 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</w:rPr>
        <w:t>Монитор</w:t>
      </w:r>
      <w:r w:rsidRPr="00925AF6">
        <w:rPr>
          <w:sz w:val="28"/>
          <w:szCs w:val="28"/>
        </w:rPr>
        <w:t xml:space="preserve"> является универсальным устройством вывода информации и подключается к видеокарте, установленной на компьютере. Мониторы бывают: 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</w:rPr>
        <w:t>Принтер</w:t>
      </w:r>
      <w:r w:rsidRPr="00925AF6">
        <w:rPr>
          <w:sz w:val="28"/>
          <w:szCs w:val="28"/>
        </w:rPr>
        <w:t xml:space="preserve"> – печатающее устройство. Осуществляет вывод из компьютера закодированной информации в виде печатных копий текста или графики. Принтеры бывают:</w:t>
      </w:r>
    </w:p>
    <w:p w:rsidR="004E5078" w:rsidRPr="00925AF6" w:rsidRDefault="004E5078" w:rsidP="004E507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AF6">
        <w:rPr>
          <w:sz w:val="28"/>
          <w:szCs w:val="28"/>
        </w:rPr>
        <w:t>матричные (</w:t>
      </w:r>
      <w:r w:rsidRPr="005F5097">
        <w:rPr>
          <w:bCs/>
          <w:sz w:val="28"/>
          <w:szCs w:val="28"/>
        </w:rPr>
        <w:t>формирует знаки несколькими иголками, расположенными в головке принтера)</w:t>
      </w:r>
      <w:r w:rsidRPr="005F5097">
        <w:rPr>
          <w:sz w:val="28"/>
          <w:szCs w:val="28"/>
        </w:rPr>
        <w:t>;</w:t>
      </w:r>
    </w:p>
    <w:p w:rsidR="004E5078" w:rsidRPr="00925AF6" w:rsidRDefault="004E5078" w:rsidP="004E507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AF6">
        <w:rPr>
          <w:sz w:val="28"/>
          <w:szCs w:val="28"/>
        </w:rPr>
        <w:t>струйные (</w:t>
      </w:r>
      <w:r w:rsidRPr="00925AF6">
        <w:rPr>
          <w:bCs/>
          <w:sz w:val="28"/>
          <w:szCs w:val="28"/>
        </w:rPr>
        <w:t>печать формируется за счет микро капель специальных чернил)</w:t>
      </w:r>
      <w:r w:rsidRPr="00925AF6">
        <w:rPr>
          <w:sz w:val="28"/>
          <w:szCs w:val="28"/>
        </w:rPr>
        <w:t>;</w:t>
      </w:r>
    </w:p>
    <w:p w:rsidR="004E5078" w:rsidRPr="00925AF6" w:rsidRDefault="004E5078" w:rsidP="004E5078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AF6">
        <w:rPr>
          <w:sz w:val="28"/>
          <w:szCs w:val="28"/>
        </w:rPr>
        <w:t>лазерные</w:t>
      </w:r>
      <w:r>
        <w:rPr>
          <w:sz w:val="28"/>
          <w:szCs w:val="28"/>
        </w:rPr>
        <w:t xml:space="preserve"> </w:t>
      </w:r>
      <w:r w:rsidRPr="00925AF6">
        <w:rPr>
          <w:sz w:val="28"/>
          <w:szCs w:val="28"/>
        </w:rPr>
        <w:t>(</w:t>
      </w:r>
      <w:r w:rsidRPr="00925AF6">
        <w:rPr>
          <w:bCs/>
          <w:sz w:val="28"/>
          <w:szCs w:val="28"/>
        </w:rPr>
        <w:t>печать формируется за счет эффектов ксерографии)</w:t>
      </w:r>
      <w:r w:rsidRPr="00925AF6">
        <w:rPr>
          <w:sz w:val="28"/>
          <w:szCs w:val="28"/>
        </w:rPr>
        <w:t>.</w:t>
      </w:r>
    </w:p>
    <w:p w:rsidR="004E5078" w:rsidRPr="00925AF6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</w:rPr>
        <w:t>Плоттер.</w:t>
      </w:r>
      <w:r w:rsidRPr="00925AF6">
        <w:rPr>
          <w:sz w:val="28"/>
          <w:szCs w:val="28"/>
        </w:rPr>
        <w:t xml:space="preserve"> Для вывода сложных и широкоформатных графических объектов (плакатов, чертежей, схем и т.д.)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25AF6">
        <w:rPr>
          <w:bCs/>
          <w:i/>
          <w:iCs/>
          <w:sz w:val="28"/>
          <w:szCs w:val="28"/>
        </w:rPr>
        <w:t>Акустические колонки и наушники</w:t>
      </w:r>
      <w:r w:rsidRPr="00925AF6">
        <w:rPr>
          <w:sz w:val="28"/>
          <w:szCs w:val="28"/>
        </w:rPr>
        <w:t>. Для прослушивания звука, подключаются к выходу звуковой платы.</w:t>
      </w:r>
    </w:p>
    <w:p w:rsidR="004E5078" w:rsidRPr="004E6C9F" w:rsidRDefault="004E5078" w:rsidP="00D736ED">
      <w:pPr>
        <w:pStyle w:val="a4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4E6C9F">
        <w:rPr>
          <w:b/>
          <w:color w:val="002060"/>
          <w:sz w:val="28"/>
          <w:szCs w:val="28"/>
        </w:rPr>
        <w:t>Сетевые устройства.</w:t>
      </w:r>
    </w:p>
    <w:p w:rsidR="004E5078" w:rsidRDefault="004E5078" w:rsidP="004E507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F5097">
        <w:rPr>
          <w:sz w:val="28"/>
          <w:szCs w:val="28"/>
        </w:rPr>
        <w:t>Каждый компьютер, подключенный к сети должен иметь специальную плату (</w:t>
      </w:r>
      <w:r w:rsidRPr="005F5097">
        <w:rPr>
          <w:b/>
          <w:bCs/>
          <w:i/>
          <w:iCs/>
          <w:sz w:val="28"/>
          <w:szCs w:val="28"/>
        </w:rPr>
        <w:t>сетевой адаптер</w:t>
      </w:r>
      <w:r w:rsidRPr="005F5097">
        <w:rPr>
          <w:sz w:val="28"/>
          <w:szCs w:val="28"/>
        </w:rPr>
        <w:t>), соединение компьютеров между собой производится с помощью кабеля различных типов (</w:t>
      </w:r>
      <w:r w:rsidRPr="005F5097">
        <w:rPr>
          <w:i/>
          <w:iCs/>
          <w:sz w:val="28"/>
          <w:szCs w:val="28"/>
        </w:rPr>
        <w:t>коаксиального, витой парой, оптоволоконного</w:t>
      </w:r>
      <w:r w:rsidRPr="005F5097">
        <w:rPr>
          <w:sz w:val="28"/>
          <w:szCs w:val="28"/>
        </w:rPr>
        <w:t>).</w:t>
      </w:r>
    </w:p>
    <w:p w:rsidR="005E2317" w:rsidRPr="00E97FEC" w:rsidRDefault="005E2317" w:rsidP="005E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74098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E97F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Безопасность, гигиена, эргономика, ресурсосбережение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6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Безопасность</w:t>
      </w:r>
      <w:r w:rsidRPr="000B66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-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2317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состояние защищённости  жизненно важных интересов личности, общества, организации, предприятия от потенциально и реально существующих угроз, или отсутствие таких угроз.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6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Гигиена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>  - </w:t>
      </w:r>
      <w:r w:rsidRPr="005E2317">
        <w:rPr>
          <w:rFonts w:ascii="Times New Roman" w:eastAsia="Times New Roman" w:hAnsi="Times New Roman" w:cs="Times New Roman"/>
          <w:i/>
          <w:iCs/>
          <w:sz w:val="28"/>
          <w:szCs w:val="28"/>
        </w:rPr>
        <w:t>наука, изучающая влияние факторов внешней среды на организм человека с целью оптимизации благоприятного и профилактики неблагоприятного воздействия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6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Гигиена труда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5E2317">
        <w:rPr>
          <w:rFonts w:ascii="Times New Roman" w:eastAsia="Times New Roman" w:hAnsi="Times New Roman" w:cs="Times New Roman"/>
          <w:i/>
          <w:iCs/>
          <w:sz w:val="28"/>
          <w:szCs w:val="28"/>
        </w:rPr>
        <w:t>наука изучающая воздействие производственной среды и факторов производственного процесса на человека.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6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Эргономика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 (от греч. érgon — работа и nómos — закон), </w:t>
      </w:r>
      <w:r w:rsidRPr="005E2317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научная дисциплина, комплексно изучающая человека (группу людей) в конкретных условиях его деятельности в современном производстве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>. Это наука о том, как люди с их различными физическими данными и особенностями жизнедеятельности взаимодействуют с оборудованием и машинами, которыми они пользуются.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эргономики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> состоит в том, чтобы обеспечить комфорт, эффективность и безопасность при пользовании компьютерами уже на этапе разработки клавиатур, компьютерных плат, рабочей мебели и др. для устранения физического дискомфорта и проблем со здоровьем на рабочем месте.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Эргономика возникла в 1920-х годах, в связи со значительным усложнением техники, которой должен управлять человек в своей деятельности. Термин «эргономика» был принят в Великобритании в 1949 году</w:t>
      </w:r>
      <w:proofErr w:type="gramStart"/>
      <w:r w:rsidRPr="005E2317">
        <w:rPr>
          <w:rFonts w:ascii="Times New Roman" w:eastAsia="Times New Roman" w:hAnsi="Times New Roman" w:cs="Times New Roman"/>
          <w:sz w:val="28"/>
          <w:szCs w:val="28"/>
        </w:rPr>
        <w:t>/ В</w:t>
      </w:r>
      <w:proofErr w:type="gramEnd"/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 СССР в 1920-е годы предлагалось название «эргология».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Современная эргономика изучает действия человека в процессе работы, скорость освоения им новой техники, затраты его энергии, производительность и интенсивность при конкретных видах деятельности.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Информатика определяет сферу человеческой деятельности, связанную с процессами хранения, преобразования и передачи информации с помощью компьютера. В процессе изучения информатики надо не только научиться работать на компьютере, но и уметь целенаправленно его использовать для познания и созидания окружающего нас мира. В связи с тем, что всё больше людей проводят много времени перед компьютерными мониторами, ученые многих областей, включая анатомию, психологию и охрану окружающей среды, вовлекаются в изучение правильных, с точки зрения эргономики, условий работы.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Главной частью профилактических мероприятий в эргономике является правильная посадка.</w:t>
      </w:r>
    </w:p>
    <w:p w:rsidR="005E2317" w:rsidRPr="000B66F6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B66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Рабочее место.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Чтобы заниматься было комфортно, чтобы не нанести вреда своему здоровью, Вы должны уметь правильно организовать свое рабочее место.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Правильная рабочая поза позволяет избегать перенапряжения мышц, способствует лучшему кровотоку и дыханию.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57725" cy="3095625"/>
            <wp:effectExtent l="19050" t="0" r="9525" b="0"/>
            <wp:docPr id="1" name="Рисунок 1" descr="Правильная посадка за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ая посадка за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17" w:rsidRPr="000B66F6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B66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Негативные последствия работы за монитором возникают из-за того, что:</w:t>
      </w:r>
    </w:p>
    <w:p w:rsidR="005E2317" w:rsidRPr="005E2317" w:rsidRDefault="005E2317" w:rsidP="005E23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а) наш глаз предназначен для восприятия отражённого света, а не излучаемого, как в случае с монитором (телевизором)</w:t>
      </w:r>
    </w:p>
    <w:p w:rsidR="005E2317" w:rsidRPr="005E2317" w:rsidRDefault="005E2317" w:rsidP="005E23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б) пользователю приходится вглядываться в линии и буквы на экране, что приводит к повышенному напряжению </w:t>
      </w:r>
      <w:proofErr w:type="gramStart"/>
      <w:r w:rsidRPr="005E2317">
        <w:rPr>
          <w:rFonts w:ascii="Times New Roman" w:eastAsia="Times New Roman" w:hAnsi="Times New Roman" w:cs="Times New Roman"/>
          <w:sz w:val="28"/>
          <w:szCs w:val="28"/>
        </w:rPr>
        <w:t>глазных</w:t>
      </w:r>
      <w:proofErr w:type="gramEnd"/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Система гигиенических требований.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Длительная работа с компьютером может приводить к расстройствам состояния здоровья.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2317">
        <w:rPr>
          <w:rFonts w:ascii="Times New Roman" w:eastAsia="Times New Roman" w:hAnsi="Times New Roman" w:cs="Times New Roman"/>
          <w:sz w:val="28"/>
          <w:szCs w:val="28"/>
        </w:rPr>
        <w:t>Кратковременная работа с компьютером, установленным с грубыми нарушениям гигиенических норм и правил, приводит к повышенному утомлению.</w:t>
      </w:r>
      <w:proofErr w:type="gramEnd"/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Вредное воздействие компьютерной системы на организм человека является комплексным:</w:t>
      </w:r>
    </w:p>
    <w:p w:rsidR="005E2317" w:rsidRPr="005E2317" w:rsidRDefault="005E2317" w:rsidP="005E23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параметры монитора оказывают влияние на органы зрения</w:t>
      </w:r>
    </w:p>
    <w:p w:rsidR="005E2317" w:rsidRPr="005E2317" w:rsidRDefault="005E2317" w:rsidP="005E23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рабочего места влияет на органы опорно-двигательной системы</w:t>
      </w:r>
    </w:p>
    <w:p w:rsidR="005E2317" w:rsidRPr="005E2317" w:rsidRDefault="005E2317" w:rsidP="005E23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характер расположения оборудования в компьютерном классе и режим его использования влияет как на общее психофизиологическое состояние организма, так и им органы зрения.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Правильная рабочая поза</w:t>
      </w:r>
    </w:p>
    <w:p w:rsidR="005E2317" w:rsidRPr="005E2317" w:rsidRDefault="005E2317" w:rsidP="005E23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Следует сидеть прямо (не сутулясь) и опираться спиной о спинку кресла. Прогибать спину в поясничном отделе нужно не назад, а, наоборот, немного </w:t>
      </w:r>
      <w:proofErr w:type="gramStart"/>
      <w:r w:rsidRPr="005E23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 перед.</w:t>
      </w:r>
    </w:p>
    <w:p w:rsidR="005E2317" w:rsidRPr="005E2317" w:rsidRDefault="005E2317" w:rsidP="005E23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Колени - на уровне бедер или немного ниже. При таком положении ног не возникает напряжение мышц.</w:t>
      </w:r>
    </w:p>
    <w:p w:rsidR="005E2317" w:rsidRPr="005E2317" w:rsidRDefault="005E2317" w:rsidP="005E23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Нельзя скрещивать ноги, класть ногу на ногу - это нарушает циркуляцию крови из-за сдавливания сосудов. Лучше держать обе стопы на подставке или полу.</w:t>
      </w:r>
    </w:p>
    <w:p w:rsidR="005E2317" w:rsidRPr="005E2317" w:rsidRDefault="005E2317" w:rsidP="005E23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Необходимо сохранять прямой угол (900) в области локтевых, тазобедренных и голеностопных суставов.</w:t>
      </w:r>
    </w:p>
    <w:p w:rsidR="005E2317" w:rsidRPr="005E2317" w:rsidRDefault="005E2317" w:rsidP="005E23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Экран монитора должен находиться от глаз пользователя на оптимальном расстоянии 60-70 см, но не ближе 50 см с учетом размеров алфавитно-цифровых знаков и символов.</w:t>
      </w:r>
    </w:p>
    <w:p w:rsidR="005E2317" w:rsidRPr="005E2317" w:rsidRDefault="005E2317" w:rsidP="005E23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Не располагайте рядом с монитором блестящие и отражающие свет предметы</w:t>
      </w:r>
    </w:p>
    <w:p w:rsidR="005E2317" w:rsidRPr="005E2317" w:rsidRDefault="005E2317" w:rsidP="005E23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Поверхность экрана должна быть чистой и без световых бликов.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23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125" cy="3699442"/>
            <wp:effectExtent l="19050" t="0" r="9525" b="0"/>
            <wp:docPr id="3" name="Рисунок 2" descr="Правильная рабочая поза при работе с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ая рабочая поза при работе с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9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Ресурсосбережение - это основная результирующая часть НТП (научно-технического прогресса), представляю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softHyphen/>
        <w:t>щая собой эколого-социально-экономический эффект, полученный за счет рационализации потребления ресурсов.</w:t>
      </w:r>
    </w:p>
    <w:p w:rsidR="005E2317" w:rsidRPr="005E2317" w:rsidRDefault="005E2317" w:rsidP="005E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sz w:val="28"/>
          <w:szCs w:val="28"/>
        </w:rPr>
        <w:t>В настоящее время вопросы ресурсосбережения приобретают особую актуальность. Ресурсосбережение рассматривается в узком смысле как мероприятия по изысканию резервов на основе снижения отходов и потерь. Сущность ресурсосберегающей деятельности заключается в комплексном использовании ресурсов, максимальном устра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softHyphen/>
        <w:t>нении всех видов потерь, возможно более полном вовлечении в хозяйственный оборот вторичных материальных и энергетических ресурсов. Центральными звеньями ресурсосбережения являются экономика, техника, технология и экология, поскольку ресурсосберегающий подход предполагает реализацию целого комплекса задач, охватывающих эти четыре области знаний:</w:t>
      </w:r>
    </w:p>
    <w:p w:rsidR="005E2317" w:rsidRPr="005E2317" w:rsidRDefault="005E2317" w:rsidP="005E2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Экономическая задача: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эффективных форм организации производства, постоянный учет наличия, движения и расходования ресурсов, управление затратами, внедрение прогрессивных стимулов экономии ресурсов, политики ценообразования и сбыта.</w:t>
      </w:r>
    </w:p>
    <w:p w:rsidR="005E2317" w:rsidRPr="005E2317" w:rsidRDefault="005E2317" w:rsidP="005E2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задача: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 научно обоснованный выбор ресурсоэкономичных технических средств на стадиях производства и эксплуатации с оптимальными показателями долговечности, безотказности, ремонтопригодности и сохраняемости.</w:t>
      </w:r>
    </w:p>
    <w:p w:rsidR="005E2317" w:rsidRPr="005E2317" w:rsidRDefault="005E2317" w:rsidP="005E2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задача: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 разработка безотходных и малооперационных технологий, обеспечивающих при минимальном потреблении ресурсов формирование требуемых ка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softHyphen/>
        <w:t>чественных характеристик производимой продукции.</w:t>
      </w:r>
    </w:p>
    <w:p w:rsidR="005E2317" w:rsidRDefault="005E2317" w:rsidP="005E2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317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Экологическая задача:</w:t>
      </w:r>
      <w:r w:rsidRPr="005E2317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гармоничного взаимодействия агропромышленного производства с окружающей средой на основе восстановления почвенного плодородия, энергоресурсов, водного баланса и минеральных ресурсов.</w:t>
      </w:r>
    </w:p>
    <w:p w:rsidR="009F6911" w:rsidRPr="005E2317" w:rsidRDefault="009F6911" w:rsidP="009F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220" w:rsidRPr="00D83220" w:rsidRDefault="004E6C9F" w:rsidP="00D83220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83220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ЗАДАНИ</w:t>
      </w:r>
      <w:r w:rsidR="00D83220" w:rsidRPr="00D83220">
        <w:rPr>
          <w:rFonts w:ascii="Times New Roman" w:hAnsi="Times New Roman" w:cs="Times New Roman"/>
          <w:b/>
          <w:i/>
          <w:color w:val="C00000"/>
          <w:sz w:val="28"/>
          <w:szCs w:val="28"/>
        </w:rPr>
        <w:t>Я</w:t>
      </w:r>
      <w:r w:rsidR="004E5078" w:rsidRPr="00D83220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D83220" w:rsidRPr="00D83220" w:rsidRDefault="00D83220" w:rsidP="00D83220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22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83220">
        <w:rPr>
          <w:rFonts w:ascii="Times New Roman" w:hAnsi="Times New Roman" w:cs="Times New Roman"/>
          <w:i/>
          <w:sz w:val="28"/>
          <w:szCs w:val="28"/>
        </w:rPr>
        <w:t>. выполнить конспект урок.</w:t>
      </w:r>
    </w:p>
    <w:p w:rsidR="004E5078" w:rsidRPr="00D83220" w:rsidRDefault="00D83220" w:rsidP="00D83220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220">
        <w:rPr>
          <w:rFonts w:ascii="Times New Roman" w:hAnsi="Times New Roman" w:cs="Times New Roman"/>
          <w:i/>
          <w:sz w:val="28"/>
          <w:szCs w:val="28"/>
        </w:rPr>
        <w:t>2.р</w:t>
      </w:r>
      <w:r w:rsidR="004E5078" w:rsidRPr="00D83220">
        <w:rPr>
          <w:rFonts w:ascii="Times New Roman" w:hAnsi="Times New Roman" w:cs="Times New Roman"/>
          <w:i/>
          <w:sz w:val="28"/>
          <w:szCs w:val="28"/>
        </w:rPr>
        <w:t>азгад</w:t>
      </w:r>
      <w:r w:rsidRPr="00D83220">
        <w:rPr>
          <w:rFonts w:ascii="Times New Roman" w:hAnsi="Times New Roman" w:cs="Times New Roman"/>
          <w:i/>
          <w:sz w:val="28"/>
          <w:szCs w:val="28"/>
        </w:rPr>
        <w:t xml:space="preserve">ать </w:t>
      </w:r>
      <w:r w:rsidR="004E5078" w:rsidRPr="00D83220">
        <w:rPr>
          <w:rFonts w:ascii="Times New Roman" w:hAnsi="Times New Roman" w:cs="Times New Roman"/>
          <w:i/>
          <w:sz w:val="28"/>
          <w:szCs w:val="28"/>
        </w:rPr>
        <w:t>кроссворд:</w:t>
      </w:r>
    </w:p>
    <w:p w:rsidR="004E5078" w:rsidRPr="00B53AE9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3AE9">
        <w:rPr>
          <w:rFonts w:ascii="Times New Roman" w:hAnsi="Times New Roman" w:cs="Times New Roman"/>
          <w:color w:val="002060"/>
          <w:sz w:val="28"/>
          <w:szCs w:val="28"/>
        </w:rPr>
        <w:t>По вертикали:</w:t>
      </w:r>
    </w:p>
    <w:p w:rsidR="004E5078" w:rsidRPr="005F5097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7">
        <w:rPr>
          <w:rFonts w:ascii="Times New Roman" w:hAnsi="Times New Roman" w:cs="Times New Roman"/>
          <w:sz w:val="28"/>
          <w:szCs w:val="28"/>
        </w:rPr>
        <w:t>1.    Устройство ввода графической, текстовой и числовой информации.</w:t>
      </w:r>
    </w:p>
    <w:p w:rsidR="004E5078" w:rsidRPr="005F5097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7">
        <w:rPr>
          <w:rFonts w:ascii="Times New Roman" w:hAnsi="Times New Roman" w:cs="Times New Roman"/>
          <w:sz w:val="28"/>
          <w:szCs w:val="28"/>
        </w:rPr>
        <w:t xml:space="preserve">2. </w:t>
      </w:r>
      <w:r w:rsidR="004E6C9F">
        <w:rPr>
          <w:rFonts w:ascii="Times New Roman" w:hAnsi="Times New Roman" w:cs="Times New Roman"/>
          <w:sz w:val="28"/>
          <w:szCs w:val="28"/>
        </w:rPr>
        <w:t>Ун</w:t>
      </w:r>
      <w:r w:rsidRPr="005F5097">
        <w:rPr>
          <w:rFonts w:ascii="Times New Roman" w:hAnsi="Times New Roman" w:cs="Times New Roman"/>
          <w:sz w:val="28"/>
          <w:szCs w:val="28"/>
        </w:rPr>
        <w:t>иверсальное устройство, предназначенное для получения, хранения, передачи и обработки информации.</w:t>
      </w:r>
    </w:p>
    <w:p w:rsidR="004E5078" w:rsidRPr="005F5097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7">
        <w:rPr>
          <w:rFonts w:ascii="Times New Roman" w:hAnsi="Times New Roman" w:cs="Times New Roman"/>
          <w:sz w:val="28"/>
          <w:szCs w:val="28"/>
        </w:rPr>
        <w:lastRenderedPageBreak/>
        <w:t>3.    Устройство, предназначенное для ввода звуковой информации.</w:t>
      </w:r>
    </w:p>
    <w:p w:rsidR="004E5078" w:rsidRPr="00B53AE9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53AE9">
        <w:rPr>
          <w:rFonts w:ascii="Times New Roman" w:hAnsi="Times New Roman" w:cs="Times New Roman"/>
          <w:color w:val="002060"/>
          <w:sz w:val="28"/>
          <w:szCs w:val="28"/>
        </w:rPr>
        <w:t>По горизонтали:</w:t>
      </w:r>
    </w:p>
    <w:p w:rsidR="004E5078" w:rsidRPr="005F5097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7">
        <w:rPr>
          <w:rFonts w:ascii="Times New Roman" w:hAnsi="Times New Roman" w:cs="Times New Roman"/>
          <w:sz w:val="28"/>
          <w:szCs w:val="28"/>
        </w:rPr>
        <w:t>1.    Устройство вывода информации для просмотра.</w:t>
      </w:r>
    </w:p>
    <w:p w:rsidR="004E5078" w:rsidRPr="005F5097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7">
        <w:rPr>
          <w:rFonts w:ascii="Times New Roman" w:hAnsi="Times New Roman" w:cs="Times New Roman"/>
          <w:sz w:val="28"/>
          <w:szCs w:val="28"/>
        </w:rPr>
        <w:t xml:space="preserve">2. </w:t>
      </w:r>
      <w:r w:rsidR="00CC622A">
        <w:rPr>
          <w:rFonts w:ascii="Times New Roman" w:hAnsi="Times New Roman" w:cs="Times New Roman"/>
          <w:sz w:val="28"/>
          <w:szCs w:val="28"/>
        </w:rPr>
        <w:t>У</w:t>
      </w:r>
      <w:r w:rsidRPr="005F5097">
        <w:rPr>
          <w:rFonts w:ascii="Times New Roman" w:hAnsi="Times New Roman" w:cs="Times New Roman"/>
          <w:sz w:val="28"/>
          <w:szCs w:val="28"/>
        </w:rPr>
        <w:t>стройство ввода информации, относящееся к группе «манипуляторы».</w:t>
      </w:r>
    </w:p>
    <w:p w:rsidR="004E5078" w:rsidRPr="005F5097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7">
        <w:rPr>
          <w:rFonts w:ascii="Times New Roman" w:hAnsi="Times New Roman" w:cs="Times New Roman"/>
          <w:sz w:val="28"/>
          <w:szCs w:val="28"/>
        </w:rPr>
        <w:t>3.    Устройство ввода информации.</w:t>
      </w:r>
    </w:p>
    <w:p w:rsidR="004E5078" w:rsidRPr="005F5097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7">
        <w:rPr>
          <w:rFonts w:ascii="Times New Roman" w:hAnsi="Times New Roman" w:cs="Times New Roman"/>
          <w:sz w:val="28"/>
          <w:szCs w:val="28"/>
        </w:rPr>
        <w:t>4.    Устройство вывода информации на бумагу.</w:t>
      </w:r>
    </w:p>
    <w:p w:rsidR="004E5078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7">
        <w:rPr>
          <w:rFonts w:ascii="Times New Roman" w:hAnsi="Times New Roman" w:cs="Times New Roman"/>
          <w:sz w:val="28"/>
          <w:szCs w:val="28"/>
        </w:rPr>
        <w:t>5.    Устройство вывода звуковой информации.</w:t>
      </w:r>
    </w:p>
    <w:p w:rsidR="004E5078" w:rsidRPr="005F5097" w:rsidRDefault="004E5078" w:rsidP="004E5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4473" cy="2571750"/>
            <wp:effectExtent l="19050" t="0" r="1627" b="0"/>
            <wp:docPr id="2" name="Рисунок 1" descr="6643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3073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4473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078" w:rsidRPr="005F5097" w:rsidSect="0042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D0"/>
    <w:multiLevelType w:val="multilevel"/>
    <w:tmpl w:val="AA72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A2B38"/>
    <w:multiLevelType w:val="hybridMultilevel"/>
    <w:tmpl w:val="88269ECE"/>
    <w:lvl w:ilvl="0" w:tplc="D22A4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611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07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EB8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A54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C7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0D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01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05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5245A"/>
    <w:multiLevelType w:val="multilevel"/>
    <w:tmpl w:val="B20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26A30"/>
    <w:multiLevelType w:val="multilevel"/>
    <w:tmpl w:val="EB32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16BB1"/>
    <w:multiLevelType w:val="multilevel"/>
    <w:tmpl w:val="7E04B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5E170DA"/>
    <w:multiLevelType w:val="multilevel"/>
    <w:tmpl w:val="31E4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B7535"/>
    <w:multiLevelType w:val="hybridMultilevel"/>
    <w:tmpl w:val="62AE475C"/>
    <w:lvl w:ilvl="0" w:tplc="25209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CD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2AD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0E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AF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AD4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4DB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4D8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83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E77"/>
    <w:rsid w:val="000B66F6"/>
    <w:rsid w:val="001301E1"/>
    <w:rsid w:val="001D393A"/>
    <w:rsid w:val="001E05EC"/>
    <w:rsid w:val="00427A7D"/>
    <w:rsid w:val="004E3171"/>
    <w:rsid w:val="004E5078"/>
    <w:rsid w:val="004E6C9F"/>
    <w:rsid w:val="00581071"/>
    <w:rsid w:val="00594AB3"/>
    <w:rsid w:val="005E2317"/>
    <w:rsid w:val="0069547B"/>
    <w:rsid w:val="006B13B2"/>
    <w:rsid w:val="007C5625"/>
    <w:rsid w:val="008061FF"/>
    <w:rsid w:val="00837DBC"/>
    <w:rsid w:val="008735F0"/>
    <w:rsid w:val="009F6911"/>
    <w:rsid w:val="00B53AE9"/>
    <w:rsid w:val="00C17B94"/>
    <w:rsid w:val="00C95969"/>
    <w:rsid w:val="00CA043D"/>
    <w:rsid w:val="00CC622A"/>
    <w:rsid w:val="00D736ED"/>
    <w:rsid w:val="00D83220"/>
    <w:rsid w:val="00DD580A"/>
    <w:rsid w:val="00DE3E77"/>
    <w:rsid w:val="00E97FEC"/>
    <w:rsid w:val="00ED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dcterms:created xsi:type="dcterms:W3CDTF">2024-09-03T11:53:00Z</dcterms:created>
  <dcterms:modified xsi:type="dcterms:W3CDTF">2024-09-03T16:38:00Z</dcterms:modified>
</cp:coreProperties>
</file>