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7E" w:rsidRDefault="00045B7E" w:rsidP="00045B7E">
      <w:pPr>
        <w:pStyle w:val="TableParagraph"/>
        <w:rPr>
          <w:sz w:val="28"/>
        </w:rPr>
      </w:pPr>
      <w:r>
        <w:rPr>
          <w:sz w:val="28"/>
        </w:rPr>
        <w:t>06.09.2024                                                                                                    ТГ-01</w:t>
      </w:r>
    </w:p>
    <w:p w:rsidR="00045B7E" w:rsidRDefault="00045B7E" w:rsidP="00045B7E">
      <w:pPr>
        <w:pStyle w:val="TableParagraph"/>
        <w:rPr>
          <w:sz w:val="28"/>
        </w:rPr>
      </w:pP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</w:p>
    <w:p w:rsidR="00045B7E" w:rsidRDefault="00045B7E" w:rsidP="00045B7E">
      <w:pPr>
        <w:pStyle w:val="TableParagraph"/>
        <w:spacing w:before="13" w:line="256" w:lineRule="auto"/>
        <w:ind w:right="69"/>
        <w:rPr>
          <w:sz w:val="28"/>
        </w:rPr>
      </w:pPr>
      <w:r w:rsidRPr="00045B7E">
        <w:rPr>
          <w:b/>
          <w:sz w:val="28"/>
        </w:rPr>
        <w:t>Тема</w:t>
      </w:r>
      <w:r>
        <w:rPr>
          <w:sz w:val="28"/>
        </w:rPr>
        <w:t>: «Использование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методов 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4"/>
          <w:sz w:val="28"/>
        </w:rPr>
        <w:t xml:space="preserve"> </w:t>
      </w:r>
      <w:r>
        <w:rPr>
          <w:sz w:val="28"/>
        </w:rPr>
        <w:t>биологических</w:t>
      </w:r>
    </w:p>
    <w:p w:rsidR="00045B7E" w:rsidRPr="00045B7E" w:rsidRDefault="00045B7E" w:rsidP="00045B7E">
      <w:pPr>
        <w:pStyle w:val="Heading1"/>
        <w:spacing w:before="73"/>
        <w:ind w:left="0"/>
        <w:jc w:val="both"/>
        <w:rPr>
          <w:b w:val="0"/>
        </w:rPr>
      </w:pPr>
      <w:r w:rsidRPr="00045B7E">
        <w:rPr>
          <w:b w:val="0"/>
          <w:sz w:val="28"/>
        </w:rPr>
        <w:t>объектов»</w:t>
      </w:r>
    </w:p>
    <w:p w:rsidR="00442B5F" w:rsidRDefault="00AE0C4B">
      <w:pPr>
        <w:pStyle w:val="Heading1"/>
        <w:spacing w:before="73"/>
        <w:ind w:left="810"/>
        <w:jc w:val="both"/>
      </w:pPr>
      <w:r>
        <w:t>Краткие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сведения.</w:t>
      </w:r>
    </w:p>
    <w:p w:rsidR="00442B5F" w:rsidRDefault="00AE0C4B">
      <w:pPr>
        <w:pStyle w:val="a3"/>
        <w:ind w:right="390" w:firstLine="283"/>
      </w:pPr>
      <w:r>
        <w:t>Как и любая другая наука, биология имеет свой арсенал методов. Помимо 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-12"/>
        </w:rPr>
        <w:t xml:space="preserve"> </w:t>
      </w:r>
      <w:r>
        <w:t>познания,</w:t>
      </w:r>
      <w:r>
        <w:rPr>
          <w:spacing w:val="-13"/>
        </w:rPr>
        <w:t xml:space="preserve"> </w:t>
      </w:r>
      <w:r>
        <w:t>применяемого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отраслях,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биологии</w:t>
      </w:r>
      <w:r>
        <w:rPr>
          <w:spacing w:val="-12"/>
        </w:rPr>
        <w:t xml:space="preserve"> </w:t>
      </w:r>
      <w:r>
        <w:t>широко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как исторический,</w:t>
      </w:r>
      <w:r>
        <w:rPr>
          <w:spacing w:val="1"/>
        </w:rPr>
        <w:t xml:space="preserve"> </w:t>
      </w:r>
      <w:r>
        <w:t>сравнительно-описательный</w:t>
      </w:r>
      <w:r>
        <w:rPr>
          <w:spacing w:val="-3"/>
        </w:rPr>
        <w:t xml:space="preserve"> </w:t>
      </w:r>
      <w:r>
        <w:t>и др.</w:t>
      </w:r>
    </w:p>
    <w:p w:rsidR="00442B5F" w:rsidRDefault="00AE0C4B">
      <w:pPr>
        <w:pStyle w:val="Heading1"/>
        <w:spacing w:before="1"/>
        <w:ind w:left="1993"/>
        <w:jc w:val="both"/>
      </w:pPr>
      <w:r>
        <w:t>Классификация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исследований</w:t>
      </w:r>
    </w:p>
    <w:tbl>
      <w:tblPr>
        <w:tblStyle w:val="TableNormal"/>
        <w:tblW w:w="0" w:type="auto"/>
        <w:tblInd w:w="117" w:type="dxa"/>
        <w:tblBorders>
          <w:top w:val="single" w:sz="6" w:space="0" w:color="D0D7DB"/>
          <w:left w:val="single" w:sz="6" w:space="0" w:color="D0D7DB"/>
          <w:bottom w:val="single" w:sz="6" w:space="0" w:color="D0D7DB"/>
          <w:right w:val="single" w:sz="6" w:space="0" w:color="D0D7DB"/>
          <w:insideH w:val="single" w:sz="6" w:space="0" w:color="D0D7DB"/>
          <w:insideV w:val="single" w:sz="6" w:space="0" w:color="D0D7DB"/>
        </w:tblBorders>
        <w:tblLayout w:type="fixed"/>
        <w:tblLook w:val="01E0"/>
      </w:tblPr>
      <w:tblGrid>
        <w:gridCol w:w="2415"/>
        <w:gridCol w:w="6927"/>
      </w:tblGrid>
      <w:tr w:rsidR="00442B5F">
        <w:trPr>
          <w:trHeight w:val="457"/>
        </w:trPr>
        <w:tc>
          <w:tcPr>
            <w:tcW w:w="2415" w:type="dxa"/>
          </w:tcPr>
          <w:p w:rsidR="00442B5F" w:rsidRDefault="00AE0C4B">
            <w:pPr>
              <w:pStyle w:val="TableParagraph"/>
              <w:spacing w:before="90"/>
              <w:ind w:left="134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6927" w:type="dxa"/>
          </w:tcPr>
          <w:p w:rsidR="00442B5F" w:rsidRDefault="00AE0C4B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Суть метода</w:t>
            </w:r>
          </w:p>
        </w:tc>
      </w:tr>
      <w:tr w:rsidR="00442B5F">
        <w:trPr>
          <w:trHeight w:val="1120"/>
        </w:trPr>
        <w:tc>
          <w:tcPr>
            <w:tcW w:w="2415" w:type="dxa"/>
          </w:tcPr>
          <w:p w:rsidR="00442B5F" w:rsidRDefault="00AE0C4B">
            <w:pPr>
              <w:pStyle w:val="TableParagraph"/>
              <w:spacing w:before="87"/>
              <w:ind w:left="134"/>
              <w:rPr>
                <w:sz w:val="24"/>
              </w:rPr>
            </w:pPr>
            <w:r>
              <w:rPr>
                <w:sz w:val="24"/>
              </w:rPr>
              <w:t>Описательный</w:t>
            </w:r>
          </w:p>
        </w:tc>
        <w:tc>
          <w:tcPr>
            <w:tcW w:w="6927" w:type="dxa"/>
          </w:tcPr>
          <w:p w:rsidR="00442B5F" w:rsidRDefault="00AE0C4B">
            <w:pPr>
              <w:pStyle w:val="TableParagraph"/>
              <w:spacing w:before="87"/>
              <w:ind w:left="148" w:right="138"/>
              <w:jc w:val="both"/>
              <w:rPr>
                <w:sz w:val="24"/>
              </w:rPr>
            </w:pPr>
            <w:r>
              <w:rPr>
                <w:sz w:val="24"/>
              </w:rPr>
              <w:t>Применялся учеными в глубокой древности. Состоит в 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442B5F">
        <w:trPr>
          <w:trHeight w:val="2940"/>
        </w:trPr>
        <w:tc>
          <w:tcPr>
            <w:tcW w:w="2415" w:type="dxa"/>
          </w:tcPr>
          <w:p w:rsidR="00442B5F" w:rsidRDefault="00AE0C4B">
            <w:pPr>
              <w:pStyle w:val="TableParagraph"/>
              <w:spacing w:before="90"/>
              <w:ind w:left="134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</w:p>
        </w:tc>
        <w:tc>
          <w:tcPr>
            <w:tcW w:w="6927" w:type="dxa"/>
          </w:tcPr>
          <w:p w:rsidR="00442B5F" w:rsidRDefault="00AE0C4B">
            <w:pPr>
              <w:pStyle w:val="TableParagraph"/>
              <w:spacing w:before="90"/>
              <w:ind w:left="148" w:right="137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эмбриология,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палеонтология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 создавая отдельную биосферу или экосистему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включает в себя аналитику и дальнейший прогноз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 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или явления.</w:t>
            </w:r>
          </w:p>
        </w:tc>
      </w:tr>
      <w:tr w:rsidR="00442B5F">
        <w:trPr>
          <w:trHeight w:val="1559"/>
        </w:trPr>
        <w:tc>
          <w:tcPr>
            <w:tcW w:w="2415" w:type="dxa"/>
          </w:tcPr>
          <w:p w:rsidR="00442B5F" w:rsidRDefault="00AE0C4B">
            <w:pPr>
              <w:pStyle w:val="TableParagraph"/>
              <w:spacing w:before="90"/>
              <w:ind w:left="134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</w:p>
        </w:tc>
        <w:tc>
          <w:tcPr>
            <w:tcW w:w="6927" w:type="dxa"/>
          </w:tcPr>
          <w:p w:rsidR="00442B5F" w:rsidRDefault="00AE0C4B">
            <w:pPr>
              <w:pStyle w:val="TableParagraph"/>
              <w:spacing w:before="90"/>
              <w:ind w:left="148" w:right="138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органического мира.</w:t>
            </w:r>
          </w:p>
        </w:tc>
      </w:tr>
      <w:tr w:rsidR="00442B5F">
        <w:trPr>
          <w:trHeight w:val="1286"/>
        </w:trPr>
        <w:tc>
          <w:tcPr>
            <w:tcW w:w="2415" w:type="dxa"/>
          </w:tcPr>
          <w:p w:rsidR="00442B5F" w:rsidRDefault="00AE0C4B">
            <w:pPr>
              <w:pStyle w:val="TableParagraph"/>
              <w:spacing w:before="90"/>
              <w:ind w:left="134"/>
              <w:rPr>
                <w:sz w:val="24"/>
              </w:rPr>
            </w:pPr>
            <w:r>
              <w:rPr>
                <w:sz w:val="24"/>
              </w:rPr>
              <w:t>Экспериментальный</w:t>
            </w:r>
          </w:p>
        </w:tc>
        <w:tc>
          <w:tcPr>
            <w:tcW w:w="6927" w:type="dxa"/>
          </w:tcPr>
          <w:p w:rsidR="00442B5F" w:rsidRDefault="00AE0C4B">
            <w:pPr>
              <w:pStyle w:val="TableParagraph"/>
              <w:spacing w:before="90"/>
              <w:ind w:left="148" w:right="13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 может быть полевым или лабораторным. 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показывает самую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</w:p>
        </w:tc>
      </w:tr>
      <w:tr w:rsidR="00442B5F">
        <w:trPr>
          <w:trHeight w:val="1033"/>
        </w:trPr>
        <w:tc>
          <w:tcPr>
            <w:tcW w:w="2415" w:type="dxa"/>
          </w:tcPr>
          <w:p w:rsidR="00442B5F" w:rsidRDefault="00AE0C4B">
            <w:pPr>
              <w:pStyle w:val="TableParagraph"/>
              <w:spacing w:before="87"/>
              <w:ind w:left="134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6927" w:type="dxa"/>
          </w:tcPr>
          <w:p w:rsidR="00442B5F" w:rsidRDefault="00AE0C4B">
            <w:pPr>
              <w:pStyle w:val="TableParagraph"/>
              <w:spacing w:before="87"/>
              <w:ind w:left="148" w:right="14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</w:tr>
      <w:tr w:rsidR="00442B5F">
        <w:trPr>
          <w:trHeight w:val="4096"/>
        </w:trPr>
        <w:tc>
          <w:tcPr>
            <w:tcW w:w="2415" w:type="dxa"/>
          </w:tcPr>
          <w:p w:rsidR="00442B5F" w:rsidRDefault="00AE0C4B">
            <w:pPr>
              <w:pStyle w:val="TableParagraph"/>
              <w:spacing w:before="90"/>
              <w:ind w:left="13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6927" w:type="dxa"/>
          </w:tcPr>
          <w:p w:rsidR="00442B5F" w:rsidRDefault="00AE0C4B">
            <w:pPr>
              <w:pStyle w:val="TableParagraph"/>
              <w:spacing w:before="90"/>
              <w:ind w:left="148" w:right="13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Создание моделей дает техническую возможность для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 познать в естественных условиях. 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 заменяет эксперимент. </w:t>
            </w:r>
            <w:r>
              <w:rPr>
                <w:b/>
                <w:sz w:val="24"/>
              </w:rPr>
              <w:t>Но у него есть и несколько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преимуществ:</w:t>
            </w:r>
          </w:p>
          <w:p w:rsidR="00442B5F" w:rsidRDefault="00AE0C4B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ind w:right="137" w:firstLine="283"/>
              <w:jc w:val="both"/>
              <w:rPr>
                <w:sz w:val="24"/>
              </w:rPr>
            </w:pPr>
            <w:r>
              <w:rPr>
                <w:sz w:val="24"/>
              </w:rPr>
              <w:t>Имея единичный комплекс данных, возможна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выбирается наиболее перспективная и плодотворная версия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истолкований.</w:t>
            </w:r>
          </w:p>
          <w:p w:rsidR="00442B5F" w:rsidRDefault="00AE0C4B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ind w:right="139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вводить дополнения,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упрощение.</w:t>
            </w:r>
          </w:p>
          <w:p w:rsidR="00442B5F" w:rsidRDefault="00AE0C4B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</w:tabs>
              <w:ind w:right="140" w:firstLine="283"/>
              <w:jc w:val="both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эксперименты).</w:t>
            </w:r>
          </w:p>
        </w:tc>
      </w:tr>
    </w:tbl>
    <w:p w:rsidR="00442B5F" w:rsidRDefault="00442B5F">
      <w:pPr>
        <w:jc w:val="both"/>
        <w:rPr>
          <w:sz w:val="24"/>
        </w:rPr>
        <w:sectPr w:rsidR="00442B5F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D0D7DB"/>
          <w:left w:val="single" w:sz="6" w:space="0" w:color="D0D7DB"/>
          <w:bottom w:val="single" w:sz="6" w:space="0" w:color="D0D7DB"/>
          <w:right w:val="single" w:sz="6" w:space="0" w:color="D0D7DB"/>
          <w:insideH w:val="single" w:sz="6" w:space="0" w:color="D0D7DB"/>
          <w:insideV w:val="single" w:sz="6" w:space="0" w:color="D0D7DB"/>
        </w:tblBorders>
        <w:tblLayout w:type="fixed"/>
        <w:tblLook w:val="01E0"/>
      </w:tblPr>
      <w:tblGrid>
        <w:gridCol w:w="2415"/>
        <w:gridCol w:w="6927"/>
      </w:tblGrid>
      <w:tr w:rsidR="00442B5F">
        <w:trPr>
          <w:trHeight w:val="3527"/>
        </w:trPr>
        <w:tc>
          <w:tcPr>
            <w:tcW w:w="2415" w:type="dxa"/>
          </w:tcPr>
          <w:p w:rsidR="00442B5F" w:rsidRDefault="00442B5F">
            <w:pPr>
              <w:pStyle w:val="TableParagraph"/>
              <w:rPr>
                <w:sz w:val="24"/>
              </w:rPr>
            </w:pPr>
          </w:p>
        </w:tc>
        <w:tc>
          <w:tcPr>
            <w:tcW w:w="6927" w:type="dxa"/>
          </w:tcPr>
          <w:p w:rsidR="00442B5F" w:rsidRDefault="00AE0C4B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before="84"/>
              <w:ind w:right="136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многоструктурных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упрощает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442B5F" w:rsidRDefault="00AE0C4B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ind w:right="136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применяемый в биологии, выполняет самостоятельные задачи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к обособленной ступени в ходе создания теории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неоспоримых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неоспоримый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закономерностей.</w:t>
            </w:r>
          </w:p>
        </w:tc>
      </w:tr>
    </w:tbl>
    <w:p w:rsidR="00442B5F" w:rsidRDefault="00AE0C4B">
      <w:pPr>
        <w:pStyle w:val="a3"/>
        <w:ind w:right="390" w:firstLine="707"/>
      </w:pPr>
      <w:r>
        <w:t>Как наука, биология формировалась в результате исследований и экспериментов в</w:t>
      </w:r>
      <w:r>
        <w:rPr>
          <w:spacing w:val="1"/>
        </w:rPr>
        <w:t xml:space="preserve"> </w:t>
      </w:r>
      <w:r>
        <w:t>других областях: физике, математике, химии, т. е. естественных наук. Поэтому некоторые</w:t>
      </w:r>
      <w:r>
        <w:rPr>
          <w:spacing w:val="1"/>
        </w:rPr>
        <w:t xml:space="preserve"> </w:t>
      </w:r>
      <w:r>
        <w:t>методы применимые для исследований в биологии пришли из смежных, пограничных</w:t>
      </w:r>
      <w:r>
        <w:rPr>
          <w:spacing w:val="1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биофизика, биохимия, вирусология,</w:t>
      </w:r>
      <w:r>
        <w:rPr>
          <w:spacing w:val="-3"/>
        </w:rPr>
        <w:t xml:space="preserve"> </w:t>
      </w:r>
      <w:r>
        <w:t>экология.</w:t>
      </w:r>
    </w:p>
    <w:p w:rsidR="00442B5F" w:rsidRDefault="00AE0C4B">
      <w:pPr>
        <w:pStyle w:val="a3"/>
        <w:ind w:right="389"/>
        <w:rPr>
          <w:b/>
        </w:rPr>
      </w:pPr>
      <w:r>
        <w:t>Любой метод — это, прежде всего, путь для достижения цели, установления истины. И</w:t>
      </w:r>
      <w:r>
        <w:rPr>
          <w:spacing w:val="1"/>
        </w:rPr>
        <w:t xml:space="preserve"> </w:t>
      </w:r>
      <w:r>
        <w:t>эмпирические, и теоретические способы в полной мере отвечают этим требованиям. Но в</w:t>
      </w:r>
      <w:r>
        <w:rPr>
          <w:spacing w:val="1"/>
        </w:rPr>
        <w:t xml:space="preserve"> </w:t>
      </w:r>
      <w:r>
        <w:t>некоторых случаях возникает потребность в получения дополнительных, современных,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служит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специальных конкретных</w:t>
      </w:r>
      <w:r>
        <w:rPr>
          <w:spacing w:val="-3"/>
        </w:rPr>
        <w:t xml:space="preserve"> </w:t>
      </w:r>
      <w:r>
        <w:t>исследований</w:t>
      </w:r>
      <w:r>
        <w:rPr>
          <w:b/>
        </w:rPr>
        <w:t>.</w:t>
      </w:r>
    </w:p>
    <w:p w:rsidR="00442B5F" w:rsidRDefault="00AE0C4B">
      <w:pPr>
        <w:pStyle w:val="a4"/>
        <w:numPr>
          <w:ilvl w:val="0"/>
          <w:numId w:val="2"/>
        </w:numPr>
        <w:tabs>
          <w:tab w:val="left" w:pos="954"/>
        </w:tabs>
        <w:ind w:right="387" w:firstLine="566"/>
        <w:jc w:val="both"/>
        <w:rPr>
          <w:sz w:val="24"/>
        </w:rPr>
      </w:pPr>
      <w:r>
        <w:rPr>
          <w:b/>
          <w:sz w:val="24"/>
        </w:rPr>
        <w:t xml:space="preserve">Генеалогический. </w:t>
      </w:r>
      <w:r>
        <w:rPr>
          <w:sz w:val="24"/>
        </w:rPr>
        <w:t>В сути исследования — изучение и систематический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родословной, и выявление наследственной природы некоторых явлений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патологий.</w:t>
      </w:r>
    </w:p>
    <w:p w:rsidR="00442B5F" w:rsidRDefault="00AE0C4B">
      <w:pPr>
        <w:pStyle w:val="a4"/>
        <w:numPr>
          <w:ilvl w:val="0"/>
          <w:numId w:val="2"/>
        </w:numPr>
        <w:tabs>
          <w:tab w:val="left" w:pos="954"/>
        </w:tabs>
        <w:ind w:right="386" w:firstLine="566"/>
        <w:jc w:val="both"/>
        <w:rPr>
          <w:sz w:val="24"/>
        </w:rPr>
      </w:pPr>
      <w:r>
        <w:rPr>
          <w:b/>
          <w:sz w:val="24"/>
        </w:rPr>
        <w:t>Палеонтологический.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 с помощью исследований земной коры в разных геологических слоях.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 бывает филогенетический и биогенетический (сравнительно-эмбриологический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сравнительно-анатомический). Первый исследует историческое развитие целой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— отдельного организма.</w:t>
      </w:r>
    </w:p>
    <w:p w:rsidR="00442B5F" w:rsidRDefault="00AE0C4B">
      <w:pPr>
        <w:pStyle w:val="a4"/>
        <w:numPr>
          <w:ilvl w:val="0"/>
          <w:numId w:val="2"/>
        </w:numPr>
        <w:tabs>
          <w:tab w:val="left" w:pos="954"/>
        </w:tabs>
        <w:ind w:right="383" w:firstLine="566"/>
        <w:jc w:val="both"/>
        <w:rPr>
          <w:sz w:val="24"/>
        </w:rPr>
      </w:pPr>
      <w:r>
        <w:rPr>
          <w:b/>
          <w:sz w:val="24"/>
        </w:rPr>
        <w:t>Цитологический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(микроскопирование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цитогенетический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метод).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микроскопа.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митохондриальных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онкопатологий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аномалией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предшественницей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опухоль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стигму</w:t>
      </w:r>
      <w:r>
        <w:rPr>
          <w:spacing w:val="1"/>
          <w:sz w:val="24"/>
        </w:rPr>
        <w:t xml:space="preserve"> </w:t>
      </w:r>
      <w:r>
        <w:rPr>
          <w:sz w:val="24"/>
        </w:rPr>
        <w:t>дизэмбриогенеза.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тактического решения о схеме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лечения.</w:t>
      </w:r>
    </w:p>
    <w:p w:rsidR="00442B5F" w:rsidRDefault="00AE0C4B">
      <w:pPr>
        <w:pStyle w:val="a4"/>
        <w:numPr>
          <w:ilvl w:val="0"/>
          <w:numId w:val="2"/>
        </w:numPr>
        <w:tabs>
          <w:tab w:val="left" w:pos="954"/>
        </w:tabs>
        <w:ind w:right="385" w:firstLine="566"/>
        <w:jc w:val="both"/>
        <w:rPr>
          <w:sz w:val="24"/>
        </w:rPr>
      </w:pPr>
      <w:r>
        <w:rPr>
          <w:b/>
          <w:sz w:val="24"/>
        </w:rPr>
        <w:t>Биохимический.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химико-биологических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организме, с помощью исследования различных жидкостей, выявление нарушений обмена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 происходящих в результате наследственных причин. Это наиболее точный метод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диагностики, на конечную картину которого не может повлиять даже прием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материала, метод применим многократно, все анализы проводятся в 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кратчайшие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сроки.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биохимического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 крови.</w:t>
      </w:r>
    </w:p>
    <w:p w:rsidR="00442B5F" w:rsidRDefault="00AE0C4B">
      <w:pPr>
        <w:pStyle w:val="a3"/>
        <w:ind w:right="384" w:firstLine="566"/>
      </w:pPr>
      <w:r>
        <w:t>Все</w:t>
      </w:r>
      <w:r>
        <w:rPr>
          <w:spacing w:val="-6"/>
        </w:rPr>
        <w:t xml:space="preserve"> </w:t>
      </w:r>
      <w:r>
        <w:t>перечисленные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тесную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другом,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ними невозможно провести четкую границу. Они применимы либо последовательно друг</w:t>
      </w:r>
      <w:r>
        <w:rPr>
          <w:spacing w:val="1"/>
        </w:rPr>
        <w:t xml:space="preserve"> </w:t>
      </w:r>
      <w:r>
        <w:t>за другом, либо одновременно в сочетании. Только так можно получить четкую картину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невероятно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разработано множество методик, например, подготовки препаратов (фиксация объектов</w:t>
      </w:r>
      <w:r>
        <w:rPr>
          <w:spacing w:val="1"/>
        </w:rPr>
        <w:t xml:space="preserve"> </w:t>
      </w:r>
      <w:r>
        <w:t>химикатами</w:t>
      </w:r>
      <w:r>
        <w:rPr>
          <w:spacing w:val="15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спирт,</w:t>
      </w:r>
      <w:r>
        <w:rPr>
          <w:spacing w:val="11"/>
        </w:rPr>
        <w:t xml:space="preserve"> </w:t>
      </w:r>
      <w:r>
        <w:t>формалин,</w:t>
      </w:r>
      <w:r>
        <w:rPr>
          <w:spacing w:val="10"/>
        </w:rPr>
        <w:t xml:space="preserve"> </w:t>
      </w:r>
      <w:r>
        <w:t>хлороформ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проч.),</w:t>
      </w:r>
      <w:r>
        <w:rPr>
          <w:spacing w:val="12"/>
        </w:rPr>
        <w:t xml:space="preserve"> </w:t>
      </w:r>
      <w:r>
        <w:t>окрашивание</w:t>
      </w:r>
      <w:r>
        <w:rPr>
          <w:spacing w:val="12"/>
        </w:rPr>
        <w:t xml:space="preserve"> </w:t>
      </w:r>
      <w:r>
        <w:t>эозином,</w:t>
      </w:r>
      <w:r>
        <w:rPr>
          <w:spacing w:val="13"/>
        </w:rPr>
        <w:t xml:space="preserve"> </w:t>
      </w:r>
      <w:r>
        <w:t>йодом,</w:t>
      </w:r>
    </w:p>
    <w:p w:rsidR="00442B5F" w:rsidRDefault="00442B5F">
      <w:pPr>
        <w:sectPr w:rsidR="00442B5F">
          <w:pgSz w:w="11910" w:h="16840"/>
          <w:pgMar w:top="1120" w:right="460" w:bottom="280" w:left="1600" w:header="720" w:footer="720" w:gutter="0"/>
          <w:cols w:space="720"/>
        </w:sectPr>
      </w:pPr>
    </w:p>
    <w:p w:rsidR="00442B5F" w:rsidRDefault="00AE0C4B">
      <w:pPr>
        <w:pStyle w:val="a3"/>
        <w:spacing w:before="73"/>
        <w:ind w:right="383"/>
      </w:pPr>
      <w:r>
        <w:lastRenderedPageBreak/>
        <w:t>гематоксилином и проч. Созданные для исследований приборы уже сами по себе являются</w:t>
      </w:r>
      <w:r>
        <w:rPr>
          <w:spacing w:val="-57"/>
        </w:rPr>
        <w:t xml:space="preserve"> </w:t>
      </w:r>
      <w:r>
        <w:t>результатом научного прогресса. Они позволяют производить изучение биохимических,</w:t>
      </w:r>
      <w:r>
        <w:rPr>
          <w:spacing w:val="1"/>
        </w:rPr>
        <w:t xml:space="preserve"> </w:t>
      </w:r>
      <w:r>
        <w:t>молекулярных, электромагнитных и других процессов в живых клетках, тканях, органах 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Перед учеными всех времен регулярно ставятся все новые и новые задачи, 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-57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«научное</w:t>
      </w:r>
      <w:r>
        <w:rPr>
          <w:spacing w:val="1"/>
        </w:rPr>
        <w:t xml:space="preserve"> </w:t>
      </w:r>
      <w:r>
        <w:t>исследование».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создавать целостную биологическую картину</w:t>
      </w:r>
      <w:r>
        <w:rPr>
          <w:spacing w:val="-2"/>
        </w:rPr>
        <w:t xml:space="preserve"> </w:t>
      </w:r>
      <w:r>
        <w:t>мира.</w:t>
      </w:r>
    </w:p>
    <w:p w:rsidR="00442B5F" w:rsidRDefault="00442B5F">
      <w:pPr>
        <w:pStyle w:val="a3"/>
        <w:spacing w:before="1"/>
        <w:ind w:left="0"/>
        <w:jc w:val="left"/>
      </w:pPr>
    </w:p>
    <w:p w:rsidR="00442B5F" w:rsidRDefault="00AE0C4B">
      <w:pPr>
        <w:pStyle w:val="a3"/>
        <w:ind w:right="391" w:firstLine="283"/>
      </w:pPr>
      <w:r>
        <w:t>Проведение наблюдений и экспериментов требует зачастую применения 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такого как микроскопы,</w:t>
      </w:r>
      <w:r>
        <w:rPr>
          <w:spacing w:val="-1"/>
        </w:rPr>
        <w:t xml:space="preserve"> </w:t>
      </w:r>
      <w:r>
        <w:t>центрифуги, спектрофотометры и др.</w:t>
      </w:r>
    </w:p>
    <w:p w:rsidR="00442B5F" w:rsidRDefault="00AE0C4B">
      <w:pPr>
        <w:pStyle w:val="a3"/>
        <w:ind w:right="387" w:firstLine="283"/>
      </w:pPr>
      <w:r>
        <w:rPr>
          <w:b/>
        </w:rPr>
        <w:t>Инструментальный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микроскопию,</w:t>
      </w:r>
      <w:r>
        <w:rPr>
          <w:spacing w:val="1"/>
        </w:rPr>
        <w:t xml:space="preserve"> </w:t>
      </w:r>
      <w:r>
        <w:t>электрографию,</w:t>
      </w:r>
      <w:r>
        <w:rPr>
          <w:spacing w:val="1"/>
        </w:rPr>
        <w:t xml:space="preserve"> </w:t>
      </w:r>
      <w:r>
        <w:t>радиолокацию</w:t>
      </w:r>
      <w:r>
        <w:rPr>
          <w:spacing w:val="-1"/>
        </w:rPr>
        <w:t xml:space="preserve"> </w:t>
      </w:r>
      <w:r>
        <w:t>и дифференциальное</w:t>
      </w:r>
      <w:r>
        <w:rPr>
          <w:spacing w:val="-2"/>
        </w:rPr>
        <w:t xml:space="preserve"> </w:t>
      </w:r>
      <w:r>
        <w:t>центрифугирование.</w:t>
      </w:r>
    </w:p>
    <w:p w:rsidR="00442B5F" w:rsidRDefault="00AE0C4B">
      <w:pPr>
        <w:pStyle w:val="a3"/>
        <w:ind w:right="386" w:firstLine="283"/>
      </w:pPr>
      <w:r>
        <w:rPr>
          <w:b/>
        </w:rPr>
        <w:t>Микроскопия</w:t>
      </w:r>
      <w:r>
        <w:rPr>
          <w:b/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rPr>
          <w:spacing w:val="-1"/>
        </w:rPr>
        <w:t>гистологии,</w:t>
      </w:r>
      <w:r>
        <w:rPr>
          <w:spacing w:val="-15"/>
        </w:rPr>
        <w:t xml:space="preserve"> </w:t>
      </w:r>
      <w:r>
        <w:rPr>
          <w:spacing w:val="-1"/>
        </w:rPr>
        <w:t>цитологии,</w:t>
      </w:r>
      <w:r>
        <w:rPr>
          <w:spacing w:val="-15"/>
        </w:rPr>
        <w:t xml:space="preserve"> </w:t>
      </w:r>
      <w:r>
        <w:t>генетике,</w:t>
      </w:r>
      <w:r>
        <w:rPr>
          <w:spacing w:val="-12"/>
        </w:rPr>
        <w:t xml:space="preserve"> </w:t>
      </w:r>
      <w:r>
        <w:t>эмбриологии,</w:t>
      </w:r>
      <w:r>
        <w:rPr>
          <w:spacing w:val="-12"/>
        </w:rPr>
        <w:t xml:space="preserve"> </w:t>
      </w:r>
      <w:r>
        <w:t>палеонтологии,</w:t>
      </w:r>
      <w:r>
        <w:rPr>
          <w:spacing w:val="-11"/>
        </w:rPr>
        <w:t xml:space="preserve"> </w:t>
      </w:r>
      <w:r>
        <w:t>экологии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разделах</w:t>
      </w:r>
      <w:r>
        <w:rPr>
          <w:spacing w:val="-57"/>
        </w:rPr>
        <w:t xml:space="preserve"> </w:t>
      </w:r>
      <w:r>
        <w:t>биологии. Она позволяет изучить тонкое строение объектов с использованием световых,</w:t>
      </w:r>
      <w:r>
        <w:rPr>
          <w:spacing w:val="1"/>
        </w:rPr>
        <w:t xml:space="preserve"> </w:t>
      </w:r>
      <w:r>
        <w:t>электронных,</w:t>
      </w:r>
      <w:r>
        <w:rPr>
          <w:spacing w:val="-1"/>
        </w:rPr>
        <w:t xml:space="preserve"> </w:t>
      </w:r>
      <w:r>
        <w:t>рентгеновских и других</w:t>
      </w:r>
      <w:r>
        <w:rPr>
          <w:spacing w:val="-4"/>
        </w:rPr>
        <w:t xml:space="preserve"> </w:t>
      </w:r>
      <w:r>
        <w:t>типов микроскопов.</w:t>
      </w:r>
    </w:p>
    <w:p w:rsidR="00442B5F" w:rsidRDefault="00AE0C4B">
      <w:pPr>
        <w:pStyle w:val="a3"/>
        <w:spacing w:before="1"/>
        <w:ind w:right="385" w:firstLine="283"/>
      </w:pPr>
      <w:r>
        <w:t>Устройство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микроскопа.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служат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удобства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оптическими частями</w:t>
      </w:r>
      <w:r>
        <w:rPr>
          <w:spacing w:val="-3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2).</w:t>
      </w:r>
    </w:p>
    <w:p w:rsidR="00442B5F" w:rsidRDefault="00AE0C4B">
      <w:pPr>
        <w:pStyle w:val="a3"/>
        <w:ind w:left="399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77009" cy="1688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009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5F" w:rsidRDefault="00AE0C4B">
      <w:pPr>
        <w:pStyle w:val="a3"/>
        <w:ind w:left="385"/>
        <w:jc w:val="left"/>
      </w:pPr>
      <w:r>
        <w:t>Рис.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светового</w:t>
      </w:r>
      <w:r>
        <w:rPr>
          <w:spacing w:val="-2"/>
        </w:rPr>
        <w:t xml:space="preserve"> </w:t>
      </w:r>
      <w:r>
        <w:t>микроскопа</w:t>
      </w:r>
    </w:p>
    <w:p w:rsidR="00442B5F" w:rsidRDefault="00AE0C4B">
      <w:pPr>
        <w:pStyle w:val="a3"/>
        <w:ind w:left="385"/>
        <w:jc w:val="left"/>
      </w:pPr>
      <w:r>
        <w:t>Общее</w:t>
      </w:r>
      <w:r>
        <w:rPr>
          <w:spacing w:val="-4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микроскопа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442B5F" w:rsidRDefault="00AE0C4B">
      <w:pPr>
        <w:pStyle w:val="a3"/>
        <w:ind w:left="385"/>
        <w:jc w:val="left"/>
      </w:pPr>
      <w:r>
        <w:t>увеличение</w:t>
      </w:r>
      <w:r>
        <w:rPr>
          <w:spacing w:val="-4"/>
        </w:rPr>
        <w:t xml:space="preserve"> </w:t>
      </w:r>
      <w:r>
        <w:t>объектива</w:t>
      </w:r>
      <w:r>
        <w:rPr>
          <w:spacing w:val="-4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окуляра=</w:t>
      </w:r>
      <w:r>
        <w:rPr>
          <w:spacing w:val="-4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микроскопа.</w:t>
      </w:r>
    </w:p>
    <w:p w:rsidR="00442B5F" w:rsidRDefault="00AE0C4B">
      <w:pPr>
        <w:pStyle w:val="a3"/>
        <w:ind w:right="385" w:firstLine="283"/>
      </w:pP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объектив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окуляр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микроскопа</w:t>
      </w:r>
      <w:r>
        <w:rPr>
          <w:spacing w:val="-4"/>
        </w:rPr>
        <w:t xml:space="preserve"> </w:t>
      </w:r>
      <w:r>
        <w:t>равно 56.</w:t>
      </w:r>
    </w:p>
    <w:p w:rsidR="00442B5F" w:rsidRDefault="00AE0C4B">
      <w:pPr>
        <w:ind w:left="102" w:right="384" w:firstLine="283"/>
        <w:jc w:val="both"/>
        <w:rPr>
          <w:sz w:val="24"/>
        </w:rPr>
      </w:pPr>
      <w:r>
        <w:rPr>
          <w:b/>
          <w:sz w:val="24"/>
        </w:rPr>
        <w:t>Дифференциальное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центрифугирование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фракционирование,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 частицы по их размерам и плотности под действием центробежной силы, что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4"/>
          <w:sz w:val="24"/>
        </w:rPr>
        <w:t xml:space="preserve"> </w:t>
      </w:r>
      <w:r>
        <w:rPr>
          <w:sz w:val="24"/>
        </w:rPr>
        <w:t>и клеток.</w:t>
      </w:r>
    </w:p>
    <w:p w:rsidR="00442B5F" w:rsidRDefault="00AE0C4B">
      <w:pPr>
        <w:pStyle w:val="a3"/>
        <w:ind w:left="121" w:right="393"/>
      </w:pPr>
      <w:r>
        <w:t>Арсенал методов биологии постоянно обновляется, и в настоящее время охватить его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практически невозможно.</w:t>
      </w:r>
    </w:p>
    <w:p w:rsidR="00442B5F" w:rsidRDefault="00AE0C4B">
      <w:pPr>
        <w:pStyle w:val="a3"/>
        <w:ind w:left="121" w:right="388"/>
      </w:pPr>
      <w:r>
        <w:rPr>
          <w:b/>
        </w:rPr>
        <w:t>Научный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эксперимент, моделирование, анализ результатов и выведение общих закономерностей</w:t>
      </w:r>
      <w:r>
        <w:rPr>
          <w:spacing w:val="1"/>
        </w:rPr>
        <w:t xml:space="preserve"> </w:t>
      </w:r>
      <w:r>
        <w:t>(рис.1).</w:t>
      </w:r>
    </w:p>
    <w:p w:rsidR="00442B5F" w:rsidRDefault="00AE0C4B">
      <w:pPr>
        <w:pStyle w:val="a3"/>
        <w:ind w:right="384" w:firstLine="283"/>
      </w:pPr>
      <w:r>
        <w:rPr>
          <w:i/>
        </w:rPr>
        <w:t>Наблюдение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органов чувств или приборов, обусловленное задачей деятельности. Основным условием</w:t>
      </w:r>
      <w:r>
        <w:rPr>
          <w:spacing w:val="1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объективность,</w:t>
      </w:r>
      <w:r>
        <w:rPr>
          <w:spacing w:val="-6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полученных</w:t>
      </w:r>
      <w:r>
        <w:rPr>
          <w:spacing w:val="-5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называются</w:t>
      </w:r>
      <w:r>
        <w:rPr>
          <w:spacing w:val="-57"/>
        </w:rPr>
        <w:t xml:space="preserve"> </w:t>
      </w:r>
      <w:r>
        <w:rPr>
          <w:i/>
        </w:rPr>
        <w:t>данными</w:t>
      </w:r>
      <w:r>
        <w:t xml:space="preserve">. Они могут быть как </w:t>
      </w:r>
      <w:r>
        <w:rPr>
          <w:i/>
        </w:rPr>
        <w:t xml:space="preserve">качественными </w:t>
      </w:r>
      <w:r>
        <w:t>(описывающими запах, вкус, цвет, форму и</w:t>
      </w:r>
      <w:r>
        <w:rPr>
          <w:spacing w:val="1"/>
        </w:rPr>
        <w:t xml:space="preserve"> </w:t>
      </w:r>
      <w:r>
        <w:t xml:space="preserve">т. д.), так и </w:t>
      </w:r>
      <w:r>
        <w:rPr>
          <w:i/>
        </w:rPr>
        <w:t>количественными</w:t>
      </w:r>
      <w:r>
        <w:t>, причем количественные данные являются более точными,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качественные.</w:t>
      </w:r>
    </w:p>
    <w:p w:rsidR="00442B5F" w:rsidRDefault="00442B5F">
      <w:pPr>
        <w:sectPr w:rsidR="00442B5F">
          <w:pgSz w:w="11910" w:h="16840"/>
          <w:pgMar w:top="1040" w:right="460" w:bottom="280" w:left="1600" w:header="720" w:footer="720" w:gutter="0"/>
          <w:cols w:space="720"/>
        </w:sectPr>
      </w:pPr>
    </w:p>
    <w:p w:rsidR="00442B5F" w:rsidRDefault="00AE0C4B">
      <w:pPr>
        <w:pStyle w:val="a3"/>
        <w:ind w:left="385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50223" cy="319430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223" cy="319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5F" w:rsidRDefault="00AE0C4B">
      <w:pPr>
        <w:pStyle w:val="a3"/>
        <w:spacing w:line="270" w:lineRule="exact"/>
        <w:ind w:left="385"/>
      </w:pPr>
      <w:r>
        <w:rPr>
          <w:b/>
        </w:rPr>
        <w:t>Рис.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Схематическое</w:t>
      </w:r>
      <w:r>
        <w:rPr>
          <w:spacing w:val="-1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исследования</w:t>
      </w:r>
    </w:p>
    <w:p w:rsidR="00442B5F" w:rsidRDefault="00AE0C4B">
      <w:pPr>
        <w:pStyle w:val="a3"/>
        <w:ind w:right="385" w:firstLine="28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rPr>
          <w:i/>
        </w:rPr>
        <w:t>гипотеза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предположительное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экспериментов.</w:t>
      </w:r>
    </w:p>
    <w:p w:rsidR="00442B5F" w:rsidRDefault="00AE0C4B">
      <w:pPr>
        <w:pStyle w:val="a3"/>
        <w:ind w:right="389" w:firstLine="19"/>
      </w:pPr>
      <w:r>
        <w:rPr>
          <w:b/>
          <w:i/>
        </w:rPr>
        <w:t>Экспериментом</w:t>
      </w:r>
      <w:r>
        <w:rPr>
          <w:b/>
          <w:i/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явления. Высшей формой</w:t>
      </w:r>
      <w:r>
        <w:rPr>
          <w:spacing w:val="-1"/>
        </w:rPr>
        <w:t xml:space="preserve"> </w:t>
      </w:r>
      <w:r>
        <w:t>эксперимента</w:t>
      </w:r>
    </w:p>
    <w:p w:rsidR="00442B5F" w:rsidRDefault="00AE0C4B">
      <w:pPr>
        <w:pStyle w:val="a3"/>
        <w:ind w:right="387" w:firstLine="283"/>
      </w:pPr>
      <w:r>
        <w:t xml:space="preserve">является </w:t>
      </w:r>
      <w:r>
        <w:rPr>
          <w:i/>
        </w:rPr>
        <w:t xml:space="preserve">моделирование </w:t>
      </w:r>
      <w:r>
        <w:t>— исследование каких-либо явлений, процессов или систем</w:t>
      </w:r>
      <w:r>
        <w:rPr>
          <w:spacing w:val="1"/>
        </w:rPr>
        <w:t xml:space="preserve"> </w:t>
      </w:r>
      <w:r>
        <w:t>объектов путем построения и изучения их моделей. По существу, это одна из основных</w:t>
      </w:r>
      <w:r>
        <w:rPr>
          <w:spacing w:val="1"/>
        </w:rPr>
        <w:t xml:space="preserve"> </w:t>
      </w:r>
      <w:r>
        <w:t>категорий теории познания: на идее моделирования базируется любой метод 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— как теоретический,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экспериментальный.</w:t>
      </w:r>
    </w:p>
    <w:p w:rsidR="00442B5F" w:rsidRDefault="00AE0C4B">
      <w:pPr>
        <w:pStyle w:val="a3"/>
        <w:ind w:right="386" w:firstLine="283"/>
      </w:pPr>
      <w:r>
        <w:t>Результаты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тщательному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rPr>
          <w:i/>
        </w:rPr>
        <w:t>Анализом</w:t>
      </w:r>
      <w:r>
        <w:rPr>
          <w:i/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мысленного</w:t>
      </w:r>
      <w:r>
        <w:rPr>
          <w:spacing w:val="1"/>
        </w:rPr>
        <w:t xml:space="preserve"> </w:t>
      </w:r>
      <w:r>
        <w:t>расчленения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абстракции.</w:t>
      </w:r>
      <w:r>
        <w:rPr>
          <w:spacing w:val="1"/>
        </w:rPr>
        <w:t xml:space="preserve"> </w:t>
      </w:r>
      <w:r>
        <w:t xml:space="preserve">Анализ неразрывно связан с синтезом. </w:t>
      </w:r>
      <w:r>
        <w:rPr>
          <w:i/>
        </w:rPr>
        <w:t xml:space="preserve">Синтез </w:t>
      </w:r>
      <w:r>
        <w:t>— это метод изучения предмета в его</w:t>
      </w:r>
      <w:r>
        <w:rPr>
          <w:spacing w:val="1"/>
        </w:rPr>
        <w:t xml:space="preserve"> </w:t>
      </w:r>
      <w:r>
        <w:t>целостности, в единстве и взаимной связи его частей. В результате анализа и синтеза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удачная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rPr>
          <w:i/>
        </w:rPr>
        <w:t>рабочей</w:t>
      </w:r>
      <w:r>
        <w:rPr>
          <w:i/>
          <w:spacing w:val="1"/>
        </w:rPr>
        <w:t xml:space="preserve"> </w:t>
      </w:r>
      <w:r>
        <w:rPr>
          <w:i/>
        </w:rPr>
        <w:t>гипотезой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 устоять при попытках ее опровержения и по-прежнему удачно предсказывает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необъясненные</w:t>
      </w:r>
      <w:r>
        <w:rPr>
          <w:spacing w:val="-2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и взаимосвязи, то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может стать теорией.</w:t>
      </w:r>
    </w:p>
    <w:p w:rsidR="00442B5F" w:rsidRDefault="00AE0C4B">
      <w:pPr>
        <w:pStyle w:val="a3"/>
        <w:spacing w:before="1"/>
        <w:ind w:right="385" w:firstLine="283"/>
      </w:pPr>
      <w:r>
        <w:t>Под</w:t>
      </w:r>
      <w:r>
        <w:rPr>
          <w:spacing w:val="1"/>
        </w:rPr>
        <w:t xml:space="preserve"> </w:t>
      </w:r>
      <w:r>
        <w:rPr>
          <w:i/>
        </w:rPr>
        <w:t>теорией</w:t>
      </w:r>
      <w:r>
        <w:rPr>
          <w:i/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предсказуемости. Если теорию не способны изменить никакие факты, а встречающиеся</w:t>
      </w:r>
      <w:r>
        <w:rPr>
          <w:spacing w:val="1"/>
        </w:rPr>
        <w:t xml:space="preserve"> </w:t>
      </w:r>
      <w:r>
        <w:t xml:space="preserve">отклонения от нее регулярны и предсказуемы, то ее можно возвести в ранг </w:t>
      </w:r>
      <w:r>
        <w:rPr>
          <w:i/>
        </w:rPr>
        <w:t xml:space="preserve">закона </w:t>
      </w:r>
      <w:r>
        <w:t>—</w:t>
      </w:r>
      <w:r>
        <w:rPr>
          <w:spacing w:val="1"/>
        </w:rPr>
        <w:t xml:space="preserve"> </w:t>
      </w:r>
      <w:r>
        <w:rPr>
          <w:spacing w:val="-1"/>
        </w:rPr>
        <w:t>необходимого,</w:t>
      </w:r>
      <w:r>
        <w:rPr>
          <w:spacing w:val="-14"/>
        </w:rPr>
        <w:t xml:space="preserve"> </w:t>
      </w:r>
      <w:r>
        <w:rPr>
          <w:spacing w:val="-1"/>
        </w:rPr>
        <w:t>существенного,</w:t>
      </w:r>
      <w:r>
        <w:rPr>
          <w:spacing w:val="-13"/>
        </w:rPr>
        <w:t xml:space="preserve"> </w:t>
      </w:r>
      <w:r>
        <w:rPr>
          <w:spacing w:val="-1"/>
        </w:rPr>
        <w:t>устойчивого,</w:t>
      </w:r>
      <w:r>
        <w:rPr>
          <w:spacing w:val="-14"/>
        </w:rPr>
        <w:t xml:space="preserve"> </w:t>
      </w:r>
      <w:r>
        <w:t>повторяющегося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явлениями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442B5F" w:rsidRDefault="00AE0C4B">
      <w:pPr>
        <w:pStyle w:val="a3"/>
        <w:ind w:right="382" w:firstLine="283"/>
      </w:pPr>
      <w:r>
        <w:t>По мере увеличения совокупности знаний и совершенствования методов исследования</w:t>
      </w:r>
      <w:r>
        <w:rPr>
          <w:spacing w:val="1"/>
        </w:rPr>
        <w:t xml:space="preserve"> </w:t>
      </w:r>
      <w:r>
        <w:t>гипотезы и прочно укоренившиеся теории могут оспариваться, видоизменяться и даже</w:t>
      </w:r>
      <w:r>
        <w:rPr>
          <w:spacing w:val="1"/>
        </w:rPr>
        <w:t xml:space="preserve"> </w:t>
      </w:r>
      <w:r>
        <w:t>отвергаться, поскольку сами научные знания по своей природе динамичны и постоянно</w:t>
      </w:r>
      <w:r>
        <w:rPr>
          <w:spacing w:val="1"/>
        </w:rPr>
        <w:t xml:space="preserve"> </w:t>
      </w:r>
      <w:r>
        <w:t>подвергаются</w:t>
      </w:r>
      <w:r>
        <w:rPr>
          <w:spacing w:val="-1"/>
        </w:rPr>
        <w:t xml:space="preserve"> </w:t>
      </w:r>
      <w:r>
        <w:t>критическому переосмыслению.</w:t>
      </w:r>
    </w:p>
    <w:p w:rsidR="00442B5F" w:rsidRDefault="00442B5F">
      <w:pPr>
        <w:sectPr w:rsidR="00442B5F">
          <w:pgSz w:w="11910" w:h="16840"/>
          <w:pgMar w:top="1120" w:right="460" w:bottom="280" w:left="1600" w:header="720" w:footer="720" w:gutter="0"/>
          <w:cols w:space="720"/>
        </w:sectPr>
      </w:pPr>
    </w:p>
    <w:p w:rsidR="00442B5F" w:rsidRDefault="00AE0C4B">
      <w:pPr>
        <w:pStyle w:val="Heading1"/>
        <w:spacing w:before="73"/>
        <w:ind w:left="956" w:right="1222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</w:p>
    <w:p w:rsidR="00442B5F" w:rsidRDefault="00AE0C4B">
      <w:pPr>
        <w:pStyle w:val="a3"/>
        <w:ind w:left="956" w:right="1226"/>
        <w:jc w:val="center"/>
      </w:pPr>
      <w:r>
        <w:t>Использование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</w:t>
      </w:r>
    </w:p>
    <w:p w:rsidR="00442B5F" w:rsidRDefault="00AE0C4B">
      <w:pPr>
        <w:pStyle w:val="a3"/>
        <w:spacing w:before="1"/>
        <w:ind w:left="121"/>
        <w:jc w:val="left"/>
      </w:pPr>
      <w:r>
        <w:rPr>
          <w:b/>
        </w:rPr>
        <w:t>Цель</w:t>
      </w:r>
      <w:r>
        <w:t>:</w:t>
      </w:r>
      <w:r>
        <w:rPr>
          <w:spacing w:val="38"/>
        </w:rPr>
        <w:t xml:space="preserve"> </w:t>
      </w:r>
      <w:r>
        <w:t>сформировать</w:t>
      </w:r>
      <w:r>
        <w:rPr>
          <w:spacing w:val="39"/>
        </w:rPr>
        <w:t xml:space="preserve"> </w:t>
      </w:r>
      <w:r>
        <w:t>понятие</w:t>
      </w:r>
      <w:r>
        <w:rPr>
          <w:spacing w:val="36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использовании</w:t>
      </w:r>
      <w:r>
        <w:rPr>
          <w:spacing w:val="38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биологических</w:t>
      </w:r>
      <w:r>
        <w:rPr>
          <w:spacing w:val="37"/>
        </w:rPr>
        <w:t xml:space="preserve"> </w:t>
      </w:r>
      <w:r>
        <w:t>методов</w:t>
      </w:r>
      <w:r>
        <w:rPr>
          <w:spacing w:val="3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биологических объектов</w:t>
      </w:r>
    </w:p>
    <w:p w:rsidR="00442B5F" w:rsidRDefault="00AE0C4B">
      <w:pPr>
        <w:pStyle w:val="Heading1"/>
        <w:ind w:left="3950" w:right="4214"/>
      </w:pPr>
      <w:r>
        <w:t>ХОД</w:t>
      </w:r>
      <w:r>
        <w:rPr>
          <w:spacing w:val="-2"/>
        </w:rPr>
        <w:t xml:space="preserve"> </w:t>
      </w:r>
      <w:r>
        <w:t>РАБОТЫ</w:t>
      </w:r>
    </w:p>
    <w:p w:rsidR="00442B5F" w:rsidRDefault="00AE0C4B">
      <w:pPr>
        <w:pStyle w:val="a4"/>
        <w:numPr>
          <w:ilvl w:val="0"/>
          <w:numId w:val="1"/>
        </w:numPr>
        <w:tabs>
          <w:tab w:val="left" w:pos="284"/>
        </w:tabs>
        <w:ind w:hanging="182"/>
      </w:pPr>
      <w:r>
        <w:rPr>
          <w:sz w:val="24"/>
        </w:rPr>
        <w:t>Заполните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таблице.</w:t>
      </w:r>
    </w:p>
    <w:p w:rsidR="00442B5F" w:rsidRDefault="00AE0C4B">
      <w:pPr>
        <w:ind w:left="102"/>
        <w:rPr>
          <w:sz w:val="24"/>
        </w:rPr>
      </w:pPr>
      <w:r>
        <w:rPr>
          <w:b/>
          <w:sz w:val="24"/>
          <w:u w:val="thick"/>
        </w:rPr>
        <w:t>Первую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строку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таблице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записывайте</w:t>
      </w:r>
      <w:r>
        <w:rPr>
          <w:b/>
          <w:spacing w:val="-3"/>
          <w:sz w:val="24"/>
          <w:u w:val="thick"/>
        </w:rPr>
        <w:t xml:space="preserve"> </w:t>
      </w:r>
      <w:r>
        <w:rPr>
          <w:sz w:val="24"/>
        </w:rPr>
        <w:t>(это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заполнения)</w:t>
      </w:r>
    </w:p>
    <w:p w:rsidR="00442B5F" w:rsidRDefault="00442B5F">
      <w:pPr>
        <w:pStyle w:val="a3"/>
        <w:spacing w:before="11"/>
        <w:ind w:left="0"/>
        <w:jc w:val="left"/>
        <w:rPr>
          <w:sz w:val="23"/>
        </w:rPr>
      </w:pPr>
    </w:p>
    <w:p w:rsidR="00442B5F" w:rsidRDefault="00AE0C4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1,3,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колонке;</w:t>
      </w:r>
    </w:p>
    <w:p w:rsidR="00442B5F" w:rsidRDefault="00AE0C4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2,4,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запишите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названых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методов.</w:t>
      </w:r>
    </w:p>
    <w:p w:rsidR="00442B5F" w:rsidRDefault="00442B5F">
      <w:pPr>
        <w:pStyle w:val="a3"/>
        <w:spacing w:before="11"/>
        <w:ind w:left="0"/>
        <w:jc w:val="left"/>
        <w:rPr>
          <w:sz w:val="23"/>
        </w:rPr>
      </w:pPr>
    </w:p>
    <w:p w:rsidR="00442B5F" w:rsidRDefault="00AE0C4B">
      <w:pPr>
        <w:pStyle w:val="Heading1"/>
        <w:ind w:left="943" w:right="1226"/>
      </w:pPr>
      <w:r>
        <w:t>Методы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исследований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2434"/>
        <w:gridCol w:w="6116"/>
      </w:tblGrid>
      <w:tr w:rsidR="00442B5F">
        <w:trPr>
          <w:trHeight w:val="551"/>
        </w:trPr>
        <w:tc>
          <w:tcPr>
            <w:tcW w:w="797" w:type="dxa"/>
          </w:tcPr>
          <w:p w:rsidR="00442B5F" w:rsidRDefault="00AE0C4B">
            <w:pPr>
              <w:pStyle w:val="TableParagraph"/>
              <w:spacing w:line="276" w:lineRule="exact"/>
              <w:ind w:left="235" w:right="20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34" w:type="dxa"/>
          </w:tcPr>
          <w:p w:rsidR="00442B5F" w:rsidRDefault="00AE0C4B">
            <w:pPr>
              <w:pStyle w:val="TableParagraph"/>
              <w:spacing w:line="275" w:lineRule="exact"/>
              <w:ind w:left="862" w:right="855"/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6116" w:type="dxa"/>
          </w:tcPr>
          <w:p w:rsidR="00442B5F" w:rsidRDefault="00AE0C4B">
            <w:pPr>
              <w:pStyle w:val="TableParagraph"/>
              <w:spacing w:line="275" w:lineRule="exact"/>
              <w:ind w:left="2014" w:right="2005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</w:tc>
      </w:tr>
      <w:tr w:rsidR="00442B5F">
        <w:trPr>
          <w:trHeight w:val="552"/>
        </w:trPr>
        <w:tc>
          <w:tcPr>
            <w:tcW w:w="797" w:type="dxa"/>
          </w:tcPr>
          <w:p w:rsidR="00442B5F" w:rsidRDefault="00442B5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442B5F" w:rsidRDefault="00AE0C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Близнецовый</w:t>
            </w:r>
          </w:p>
        </w:tc>
        <w:tc>
          <w:tcPr>
            <w:tcW w:w="6116" w:type="dxa"/>
          </w:tcPr>
          <w:p w:rsidR="00442B5F" w:rsidRDefault="00AE0C4B">
            <w:pPr>
              <w:pStyle w:val="TableParagraph"/>
              <w:spacing w:line="276" w:lineRule="exact"/>
              <w:ind w:left="107" w:right="636"/>
              <w:rPr>
                <w:sz w:val="24"/>
              </w:rPr>
            </w:pPr>
            <w:r>
              <w:rPr>
                <w:sz w:val="24"/>
              </w:rPr>
              <w:t>Определение роли факторов среды в 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фенотипа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442B5F">
        <w:trPr>
          <w:trHeight w:val="1379"/>
        </w:trPr>
        <w:tc>
          <w:tcPr>
            <w:tcW w:w="797" w:type="dxa"/>
          </w:tcPr>
          <w:p w:rsidR="00442B5F" w:rsidRDefault="00AE0C4B">
            <w:pPr>
              <w:pStyle w:val="TableParagraph"/>
              <w:spacing w:line="27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442B5F" w:rsidRDefault="00442B5F">
            <w:pPr>
              <w:pStyle w:val="TableParagraph"/>
              <w:rPr>
                <w:sz w:val="24"/>
              </w:rPr>
            </w:pPr>
          </w:p>
        </w:tc>
        <w:tc>
          <w:tcPr>
            <w:tcW w:w="6116" w:type="dxa"/>
          </w:tcPr>
          <w:p w:rsidR="00442B5F" w:rsidRDefault="00AE0C4B">
            <w:pPr>
              <w:pStyle w:val="TableParagraph"/>
              <w:spacing w:line="276" w:lineRule="exact"/>
              <w:ind w:left="107" w:right="413"/>
              <w:rPr>
                <w:sz w:val="24"/>
              </w:rPr>
            </w:pPr>
            <w:r>
              <w:rPr>
                <w:sz w:val="24"/>
              </w:rPr>
              <w:t>Если сравнивать шерсть бурого и белого медведя, 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 в чем схожи друг с другом (густота,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при прикосновении к ней и т. д.), 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</w:p>
        </w:tc>
      </w:tr>
      <w:tr w:rsidR="00442B5F">
        <w:trPr>
          <w:trHeight w:val="274"/>
        </w:trPr>
        <w:tc>
          <w:tcPr>
            <w:tcW w:w="797" w:type="dxa"/>
          </w:tcPr>
          <w:p w:rsidR="00442B5F" w:rsidRDefault="00AE0C4B">
            <w:pPr>
              <w:pStyle w:val="TableParagraph"/>
              <w:spacing w:line="25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4" w:type="dxa"/>
          </w:tcPr>
          <w:p w:rsidR="00442B5F" w:rsidRDefault="00AE0C4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</w:p>
        </w:tc>
        <w:tc>
          <w:tcPr>
            <w:tcW w:w="6116" w:type="dxa"/>
          </w:tcPr>
          <w:p w:rsidR="00442B5F" w:rsidRDefault="00442B5F">
            <w:pPr>
              <w:pStyle w:val="TableParagraph"/>
              <w:rPr>
                <w:sz w:val="20"/>
              </w:rPr>
            </w:pPr>
          </w:p>
        </w:tc>
      </w:tr>
      <w:tr w:rsidR="00442B5F">
        <w:trPr>
          <w:trHeight w:val="551"/>
        </w:trPr>
        <w:tc>
          <w:tcPr>
            <w:tcW w:w="797" w:type="dxa"/>
          </w:tcPr>
          <w:p w:rsidR="00442B5F" w:rsidRDefault="00AE0C4B">
            <w:pPr>
              <w:pStyle w:val="TableParagraph"/>
              <w:spacing w:line="27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4" w:type="dxa"/>
          </w:tcPr>
          <w:p w:rsidR="00442B5F" w:rsidRDefault="00442B5F">
            <w:pPr>
              <w:pStyle w:val="TableParagraph"/>
              <w:rPr>
                <w:sz w:val="24"/>
              </w:rPr>
            </w:pPr>
          </w:p>
        </w:tc>
        <w:tc>
          <w:tcPr>
            <w:tcW w:w="6116" w:type="dxa"/>
          </w:tcPr>
          <w:p w:rsidR="00442B5F" w:rsidRDefault="00AE0C4B">
            <w:pPr>
              <w:pStyle w:val="TableParagraph"/>
              <w:spacing w:line="276" w:lineRule="exact"/>
              <w:ind w:left="107" w:right="971"/>
              <w:rPr>
                <w:sz w:val="24"/>
              </w:rPr>
            </w:pPr>
            <w:r>
              <w:rPr>
                <w:sz w:val="24"/>
              </w:rPr>
              <w:t>Опыт,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фотосинтезе.</w:t>
            </w:r>
          </w:p>
        </w:tc>
      </w:tr>
      <w:tr w:rsidR="00442B5F">
        <w:trPr>
          <w:trHeight w:val="277"/>
        </w:trPr>
        <w:tc>
          <w:tcPr>
            <w:tcW w:w="797" w:type="dxa"/>
          </w:tcPr>
          <w:p w:rsidR="00442B5F" w:rsidRDefault="00AE0C4B">
            <w:pPr>
              <w:pStyle w:val="TableParagraph"/>
              <w:spacing w:before="1" w:line="257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4" w:type="dxa"/>
          </w:tcPr>
          <w:p w:rsidR="00442B5F" w:rsidRDefault="00AE0C4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6116" w:type="dxa"/>
          </w:tcPr>
          <w:p w:rsidR="00442B5F" w:rsidRDefault="00442B5F">
            <w:pPr>
              <w:pStyle w:val="TableParagraph"/>
              <w:rPr>
                <w:sz w:val="20"/>
              </w:rPr>
            </w:pPr>
          </w:p>
        </w:tc>
      </w:tr>
      <w:tr w:rsidR="00442B5F">
        <w:trPr>
          <w:trHeight w:val="551"/>
        </w:trPr>
        <w:tc>
          <w:tcPr>
            <w:tcW w:w="797" w:type="dxa"/>
          </w:tcPr>
          <w:p w:rsidR="00442B5F" w:rsidRDefault="00AE0C4B">
            <w:pPr>
              <w:pStyle w:val="TableParagraph"/>
              <w:spacing w:line="27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4" w:type="dxa"/>
          </w:tcPr>
          <w:p w:rsidR="00442B5F" w:rsidRDefault="00442B5F">
            <w:pPr>
              <w:pStyle w:val="TableParagraph"/>
              <w:rPr>
                <w:sz w:val="24"/>
              </w:rPr>
            </w:pPr>
          </w:p>
        </w:tc>
        <w:tc>
          <w:tcPr>
            <w:tcW w:w="6116" w:type="dxa"/>
          </w:tcPr>
          <w:p w:rsidR="00442B5F" w:rsidRDefault="00AE0C4B">
            <w:pPr>
              <w:pStyle w:val="TableParagraph"/>
              <w:spacing w:line="276" w:lineRule="exact"/>
              <w:ind w:left="107" w:right="413"/>
              <w:rPr>
                <w:sz w:val="24"/>
              </w:rPr>
            </w:pPr>
            <w:r>
              <w:rPr>
                <w:sz w:val="24"/>
              </w:rPr>
              <w:t>Выработка условного рефлекса - выделение слюны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лимона</w:t>
            </w:r>
          </w:p>
        </w:tc>
      </w:tr>
      <w:tr w:rsidR="00442B5F">
        <w:trPr>
          <w:trHeight w:val="276"/>
        </w:trPr>
        <w:tc>
          <w:tcPr>
            <w:tcW w:w="797" w:type="dxa"/>
          </w:tcPr>
          <w:p w:rsidR="00442B5F" w:rsidRDefault="00AE0C4B"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4" w:type="dxa"/>
          </w:tcPr>
          <w:p w:rsidR="00442B5F" w:rsidRDefault="00AE0C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Биохимический</w:t>
            </w:r>
          </w:p>
        </w:tc>
        <w:tc>
          <w:tcPr>
            <w:tcW w:w="6116" w:type="dxa"/>
          </w:tcPr>
          <w:p w:rsidR="00442B5F" w:rsidRDefault="00442B5F">
            <w:pPr>
              <w:pStyle w:val="TableParagraph"/>
              <w:rPr>
                <w:sz w:val="20"/>
              </w:rPr>
            </w:pPr>
          </w:p>
        </w:tc>
      </w:tr>
      <w:tr w:rsidR="00442B5F">
        <w:trPr>
          <w:trHeight w:val="551"/>
        </w:trPr>
        <w:tc>
          <w:tcPr>
            <w:tcW w:w="797" w:type="dxa"/>
          </w:tcPr>
          <w:p w:rsidR="00442B5F" w:rsidRDefault="00AE0C4B">
            <w:pPr>
              <w:pStyle w:val="TableParagraph"/>
              <w:spacing w:line="27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4" w:type="dxa"/>
          </w:tcPr>
          <w:p w:rsidR="00442B5F" w:rsidRDefault="00442B5F">
            <w:pPr>
              <w:pStyle w:val="TableParagraph"/>
              <w:rPr>
                <w:sz w:val="24"/>
              </w:rPr>
            </w:pPr>
          </w:p>
        </w:tc>
        <w:tc>
          <w:tcPr>
            <w:tcW w:w="6116" w:type="dxa"/>
          </w:tcPr>
          <w:p w:rsidR="00442B5F" w:rsidRDefault="00AE0C4B">
            <w:pPr>
              <w:pStyle w:val="TableParagraph"/>
              <w:spacing w:line="276" w:lineRule="exact"/>
              <w:ind w:left="107" w:right="379"/>
              <w:rPr>
                <w:sz w:val="24"/>
              </w:rPr>
            </w:pPr>
            <w:r>
              <w:rPr>
                <w:sz w:val="24"/>
              </w:rPr>
              <w:t>Изучение особенностей фаз митоза на фиксированном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препарате</w:t>
            </w:r>
          </w:p>
        </w:tc>
      </w:tr>
      <w:tr w:rsidR="00442B5F">
        <w:trPr>
          <w:trHeight w:val="551"/>
        </w:trPr>
        <w:tc>
          <w:tcPr>
            <w:tcW w:w="797" w:type="dxa"/>
          </w:tcPr>
          <w:p w:rsidR="00442B5F" w:rsidRDefault="00AE0C4B">
            <w:pPr>
              <w:pStyle w:val="TableParagraph"/>
              <w:spacing w:line="27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4" w:type="dxa"/>
          </w:tcPr>
          <w:p w:rsidR="00442B5F" w:rsidRDefault="00442B5F">
            <w:pPr>
              <w:pStyle w:val="TableParagraph"/>
              <w:rPr>
                <w:sz w:val="24"/>
              </w:rPr>
            </w:pPr>
          </w:p>
        </w:tc>
        <w:tc>
          <w:tcPr>
            <w:tcW w:w="6116" w:type="dxa"/>
          </w:tcPr>
          <w:p w:rsidR="00442B5F" w:rsidRDefault="00AE0C4B">
            <w:pPr>
              <w:pStyle w:val="TableParagraph"/>
              <w:spacing w:line="276" w:lineRule="exact"/>
              <w:ind w:left="107" w:right="1697"/>
              <w:rPr>
                <w:sz w:val="24"/>
              </w:rPr>
            </w:pPr>
            <w:r>
              <w:rPr>
                <w:sz w:val="24"/>
              </w:rPr>
              <w:t>Выявление характера 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</w:p>
        </w:tc>
      </w:tr>
      <w:tr w:rsidR="00442B5F">
        <w:trPr>
          <w:trHeight w:val="553"/>
        </w:trPr>
        <w:tc>
          <w:tcPr>
            <w:tcW w:w="797" w:type="dxa"/>
          </w:tcPr>
          <w:p w:rsidR="00442B5F" w:rsidRDefault="00AE0C4B">
            <w:pPr>
              <w:pStyle w:val="TableParagraph"/>
              <w:spacing w:line="274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4" w:type="dxa"/>
          </w:tcPr>
          <w:p w:rsidR="00442B5F" w:rsidRDefault="00442B5F">
            <w:pPr>
              <w:pStyle w:val="TableParagraph"/>
              <w:rPr>
                <w:sz w:val="24"/>
              </w:rPr>
            </w:pPr>
          </w:p>
        </w:tc>
        <w:tc>
          <w:tcPr>
            <w:tcW w:w="6116" w:type="dxa"/>
          </w:tcPr>
          <w:p w:rsidR="00442B5F" w:rsidRDefault="00AE0C4B">
            <w:pPr>
              <w:pStyle w:val="TableParagraph"/>
              <w:spacing w:line="276" w:lineRule="exact"/>
              <w:ind w:left="107" w:right="853"/>
              <w:rPr>
                <w:sz w:val="24"/>
              </w:rPr>
            </w:pPr>
            <w:r>
              <w:rPr>
                <w:sz w:val="24"/>
              </w:rPr>
              <w:t>Палеонтолог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вымершего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</w:tr>
    </w:tbl>
    <w:p w:rsidR="00442B5F" w:rsidRDefault="00442B5F">
      <w:pPr>
        <w:pStyle w:val="a3"/>
        <w:spacing w:before="10"/>
        <w:ind w:left="0"/>
        <w:jc w:val="left"/>
        <w:rPr>
          <w:b/>
          <w:sz w:val="23"/>
        </w:rPr>
      </w:pPr>
    </w:p>
    <w:p w:rsidR="00442B5F" w:rsidRDefault="00AE0C4B">
      <w:pPr>
        <w:pStyle w:val="a4"/>
        <w:numPr>
          <w:ilvl w:val="0"/>
          <w:numId w:val="1"/>
        </w:numPr>
        <w:tabs>
          <w:tab w:val="left" w:pos="284"/>
        </w:tabs>
        <w:spacing w:line="275" w:lineRule="exact"/>
        <w:ind w:hanging="182"/>
      </w:pPr>
      <w:r>
        <w:rPr>
          <w:sz w:val="24"/>
        </w:rPr>
        <w:t>Запишите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схемы.</w:t>
      </w:r>
    </w:p>
    <w:p w:rsidR="00442B5F" w:rsidRDefault="00AE0C4B">
      <w:pPr>
        <w:pStyle w:val="Heading1"/>
        <w:numPr>
          <w:ilvl w:val="0"/>
          <w:numId w:val="1"/>
        </w:numPr>
        <w:tabs>
          <w:tab w:val="left" w:pos="343"/>
        </w:tabs>
        <w:spacing w:line="275" w:lineRule="exact"/>
        <w:ind w:left="342" w:hanging="241"/>
      </w:pPr>
      <w:r>
        <w:t>Сделайте</w:t>
      </w:r>
      <w:r>
        <w:rPr>
          <w:spacing w:val="-4"/>
        </w:rPr>
        <w:t xml:space="preserve"> </w:t>
      </w:r>
      <w:r>
        <w:t>ВЫВОД:</w:t>
      </w:r>
    </w:p>
    <w:p w:rsidR="00442B5F" w:rsidRDefault="00AE0C4B">
      <w:pPr>
        <w:pStyle w:val="a3"/>
        <w:ind w:right="338"/>
        <w:jc w:val="left"/>
      </w:pPr>
      <w:r>
        <w:t>- о каких</w:t>
      </w:r>
      <w:r>
        <w:rPr>
          <w:spacing w:val="1"/>
        </w:rPr>
        <w:t xml:space="preserve"> </w:t>
      </w:r>
      <w:r>
        <w:t>методах современных биологических исследований, вы узнали впервые,</w:t>
      </w:r>
      <w:r>
        <w:rPr>
          <w:spacing w:val="-57"/>
        </w:rPr>
        <w:t xml:space="preserve"> </w:t>
      </w:r>
      <w:r>
        <w:t>выполнив</w:t>
      </w:r>
      <w:r>
        <w:rPr>
          <w:spacing w:val="-2"/>
        </w:rPr>
        <w:t xml:space="preserve"> </w:t>
      </w:r>
      <w:r>
        <w:t>практическую работу</w:t>
      </w:r>
    </w:p>
    <w:p w:rsidR="00AE0C4B" w:rsidRDefault="00AE0C4B">
      <w:pPr>
        <w:pStyle w:val="a3"/>
        <w:ind w:right="338"/>
        <w:jc w:val="left"/>
      </w:pPr>
    </w:p>
    <w:p w:rsidR="00AE0C4B" w:rsidRDefault="00AE0C4B">
      <w:pPr>
        <w:pStyle w:val="a3"/>
        <w:ind w:right="338"/>
        <w:jc w:val="left"/>
      </w:pPr>
    </w:p>
    <w:p w:rsidR="00AE0C4B" w:rsidRDefault="00AE0C4B">
      <w:pPr>
        <w:pStyle w:val="a3"/>
        <w:ind w:right="338"/>
        <w:jc w:val="left"/>
      </w:pPr>
    </w:p>
    <w:p w:rsidR="00AE0C4B" w:rsidRDefault="00AE0C4B">
      <w:pPr>
        <w:pStyle w:val="a3"/>
        <w:ind w:right="338"/>
        <w:jc w:val="left"/>
      </w:pPr>
    </w:p>
    <w:sectPr w:rsidR="00AE0C4B" w:rsidSect="00442B5F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6EF"/>
    <w:multiLevelType w:val="hybridMultilevel"/>
    <w:tmpl w:val="53B4AC74"/>
    <w:lvl w:ilvl="0" w:tplc="6EE0E964">
      <w:numFmt w:val="bullet"/>
      <w:lvlText w:val=""/>
      <w:lvlJc w:val="left"/>
      <w:pPr>
        <w:ind w:left="14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6C747C">
      <w:numFmt w:val="bullet"/>
      <w:lvlText w:val="•"/>
      <w:lvlJc w:val="left"/>
      <w:pPr>
        <w:ind w:left="817" w:hanging="317"/>
      </w:pPr>
      <w:rPr>
        <w:rFonts w:hint="default"/>
        <w:lang w:val="ru-RU" w:eastAsia="en-US" w:bidi="ar-SA"/>
      </w:rPr>
    </w:lvl>
    <w:lvl w:ilvl="2" w:tplc="25DE3FEE">
      <w:numFmt w:val="bullet"/>
      <w:lvlText w:val="•"/>
      <w:lvlJc w:val="left"/>
      <w:pPr>
        <w:ind w:left="1494" w:hanging="317"/>
      </w:pPr>
      <w:rPr>
        <w:rFonts w:hint="default"/>
        <w:lang w:val="ru-RU" w:eastAsia="en-US" w:bidi="ar-SA"/>
      </w:rPr>
    </w:lvl>
    <w:lvl w:ilvl="3" w:tplc="0E3443D0">
      <w:numFmt w:val="bullet"/>
      <w:lvlText w:val="•"/>
      <w:lvlJc w:val="left"/>
      <w:pPr>
        <w:ind w:left="2171" w:hanging="317"/>
      </w:pPr>
      <w:rPr>
        <w:rFonts w:hint="default"/>
        <w:lang w:val="ru-RU" w:eastAsia="en-US" w:bidi="ar-SA"/>
      </w:rPr>
    </w:lvl>
    <w:lvl w:ilvl="4" w:tplc="D13C6F86">
      <w:numFmt w:val="bullet"/>
      <w:lvlText w:val="•"/>
      <w:lvlJc w:val="left"/>
      <w:pPr>
        <w:ind w:left="2848" w:hanging="317"/>
      </w:pPr>
      <w:rPr>
        <w:rFonts w:hint="default"/>
        <w:lang w:val="ru-RU" w:eastAsia="en-US" w:bidi="ar-SA"/>
      </w:rPr>
    </w:lvl>
    <w:lvl w:ilvl="5" w:tplc="FAE4C0F4">
      <w:numFmt w:val="bullet"/>
      <w:lvlText w:val="•"/>
      <w:lvlJc w:val="left"/>
      <w:pPr>
        <w:ind w:left="3526" w:hanging="317"/>
      </w:pPr>
      <w:rPr>
        <w:rFonts w:hint="default"/>
        <w:lang w:val="ru-RU" w:eastAsia="en-US" w:bidi="ar-SA"/>
      </w:rPr>
    </w:lvl>
    <w:lvl w:ilvl="6" w:tplc="F0A821F2">
      <w:numFmt w:val="bullet"/>
      <w:lvlText w:val="•"/>
      <w:lvlJc w:val="left"/>
      <w:pPr>
        <w:ind w:left="4203" w:hanging="317"/>
      </w:pPr>
      <w:rPr>
        <w:rFonts w:hint="default"/>
        <w:lang w:val="ru-RU" w:eastAsia="en-US" w:bidi="ar-SA"/>
      </w:rPr>
    </w:lvl>
    <w:lvl w:ilvl="7" w:tplc="C9FEA5B2">
      <w:numFmt w:val="bullet"/>
      <w:lvlText w:val="•"/>
      <w:lvlJc w:val="left"/>
      <w:pPr>
        <w:ind w:left="4880" w:hanging="317"/>
      </w:pPr>
      <w:rPr>
        <w:rFonts w:hint="default"/>
        <w:lang w:val="ru-RU" w:eastAsia="en-US" w:bidi="ar-SA"/>
      </w:rPr>
    </w:lvl>
    <w:lvl w:ilvl="8" w:tplc="365480C4">
      <w:numFmt w:val="bullet"/>
      <w:lvlText w:val="•"/>
      <w:lvlJc w:val="left"/>
      <w:pPr>
        <w:ind w:left="5557" w:hanging="317"/>
      </w:pPr>
      <w:rPr>
        <w:rFonts w:hint="default"/>
        <w:lang w:val="ru-RU" w:eastAsia="en-US" w:bidi="ar-SA"/>
      </w:rPr>
    </w:lvl>
  </w:abstractNum>
  <w:abstractNum w:abstractNumId="1">
    <w:nsid w:val="38F971CE"/>
    <w:multiLevelType w:val="hybridMultilevel"/>
    <w:tmpl w:val="8E746F30"/>
    <w:lvl w:ilvl="0" w:tplc="09CE9D7E">
      <w:numFmt w:val="bullet"/>
      <w:lvlText w:val=""/>
      <w:lvlJc w:val="left"/>
      <w:pPr>
        <w:ind w:left="14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187BB6">
      <w:numFmt w:val="bullet"/>
      <w:lvlText w:val="•"/>
      <w:lvlJc w:val="left"/>
      <w:pPr>
        <w:ind w:left="817" w:hanging="317"/>
      </w:pPr>
      <w:rPr>
        <w:rFonts w:hint="default"/>
        <w:lang w:val="ru-RU" w:eastAsia="en-US" w:bidi="ar-SA"/>
      </w:rPr>
    </w:lvl>
    <w:lvl w:ilvl="2" w:tplc="5574CE70">
      <w:numFmt w:val="bullet"/>
      <w:lvlText w:val="•"/>
      <w:lvlJc w:val="left"/>
      <w:pPr>
        <w:ind w:left="1494" w:hanging="317"/>
      </w:pPr>
      <w:rPr>
        <w:rFonts w:hint="default"/>
        <w:lang w:val="ru-RU" w:eastAsia="en-US" w:bidi="ar-SA"/>
      </w:rPr>
    </w:lvl>
    <w:lvl w:ilvl="3" w:tplc="3BA22AE4">
      <w:numFmt w:val="bullet"/>
      <w:lvlText w:val="•"/>
      <w:lvlJc w:val="left"/>
      <w:pPr>
        <w:ind w:left="2171" w:hanging="317"/>
      </w:pPr>
      <w:rPr>
        <w:rFonts w:hint="default"/>
        <w:lang w:val="ru-RU" w:eastAsia="en-US" w:bidi="ar-SA"/>
      </w:rPr>
    </w:lvl>
    <w:lvl w:ilvl="4" w:tplc="BB72BC64">
      <w:numFmt w:val="bullet"/>
      <w:lvlText w:val="•"/>
      <w:lvlJc w:val="left"/>
      <w:pPr>
        <w:ind w:left="2848" w:hanging="317"/>
      </w:pPr>
      <w:rPr>
        <w:rFonts w:hint="default"/>
        <w:lang w:val="ru-RU" w:eastAsia="en-US" w:bidi="ar-SA"/>
      </w:rPr>
    </w:lvl>
    <w:lvl w:ilvl="5" w:tplc="E9480626">
      <w:numFmt w:val="bullet"/>
      <w:lvlText w:val="•"/>
      <w:lvlJc w:val="left"/>
      <w:pPr>
        <w:ind w:left="3526" w:hanging="317"/>
      </w:pPr>
      <w:rPr>
        <w:rFonts w:hint="default"/>
        <w:lang w:val="ru-RU" w:eastAsia="en-US" w:bidi="ar-SA"/>
      </w:rPr>
    </w:lvl>
    <w:lvl w:ilvl="6" w:tplc="457E4F22">
      <w:numFmt w:val="bullet"/>
      <w:lvlText w:val="•"/>
      <w:lvlJc w:val="left"/>
      <w:pPr>
        <w:ind w:left="4203" w:hanging="317"/>
      </w:pPr>
      <w:rPr>
        <w:rFonts w:hint="default"/>
        <w:lang w:val="ru-RU" w:eastAsia="en-US" w:bidi="ar-SA"/>
      </w:rPr>
    </w:lvl>
    <w:lvl w:ilvl="7" w:tplc="4B765ABA">
      <w:numFmt w:val="bullet"/>
      <w:lvlText w:val="•"/>
      <w:lvlJc w:val="left"/>
      <w:pPr>
        <w:ind w:left="4880" w:hanging="317"/>
      </w:pPr>
      <w:rPr>
        <w:rFonts w:hint="default"/>
        <w:lang w:val="ru-RU" w:eastAsia="en-US" w:bidi="ar-SA"/>
      </w:rPr>
    </w:lvl>
    <w:lvl w:ilvl="8" w:tplc="F9B67664">
      <w:numFmt w:val="bullet"/>
      <w:lvlText w:val="•"/>
      <w:lvlJc w:val="left"/>
      <w:pPr>
        <w:ind w:left="5557" w:hanging="317"/>
      </w:pPr>
      <w:rPr>
        <w:rFonts w:hint="default"/>
        <w:lang w:val="ru-RU" w:eastAsia="en-US" w:bidi="ar-SA"/>
      </w:rPr>
    </w:lvl>
  </w:abstractNum>
  <w:abstractNum w:abstractNumId="2">
    <w:nsid w:val="724635C6"/>
    <w:multiLevelType w:val="hybridMultilevel"/>
    <w:tmpl w:val="53BE0976"/>
    <w:lvl w:ilvl="0" w:tplc="3B0CB1C6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B0605C">
      <w:numFmt w:val="bullet"/>
      <w:lvlText w:val="•"/>
      <w:lvlJc w:val="left"/>
      <w:pPr>
        <w:ind w:left="1074" w:hanging="286"/>
      </w:pPr>
      <w:rPr>
        <w:rFonts w:hint="default"/>
        <w:lang w:val="ru-RU" w:eastAsia="en-US" w:bidi="ar-SA"/>
      </w:rPr>
    </w:lvl>
    <w:lvl w:ilvl="2" w:tplc="35DA3F48">
      <w:numFmt w:val="bullet"/>
      <w:lvlText w:val="•"/>
      <w:lvlJc w:val="left"/>
      <w:pPr>
        <w:ind w:left="2049" w:hanging="286"/>
      </w:pPr>
      <w:rPr>
        <w:rFonts w:hint="default"/>
        <w:lang w:val="ru-RU" w:eastAsia="en-US" w:bidi="ar-SA"/>
      </w:rPr>
    </w:lvl>
    <w:lvl w:ilvl="3" w:tplc="06BE166E">
      <w:numFmt w:val="bullet"/>
      <w:lvlText w:val="•"/>
      <w:lvlJc w:val="left"/>
      <w:pPr>
        <w:ind w:left="3023" w:hanging="286"/>
      </w:pPr>
      <w:rPr>
        <w:rFonts w:hint="default"/>
        <w:lang w:val="ru-RU" w:eastAsia="en-US" w:bidi="ar-SA"/>
      </w:rPr>
    </w:lvl>
    <w:lvl w:ilvl="4" w:tplc="CB24A34A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5" w:tplc="CA70B07A">
      <w:numFmt w:val="bullet"/>
      <w:lvlText w:val="•"/>
      <w:lvlJc w:val="left"/>
      <w:pPr>
        <w:ind w:left="4973" w:hanging="286"/>
      </w:pPr>
      <w:rPr>
        <w:rFonts w:hint="default"/>
        <w:lang w:val="ru-RU" w:eastAsia="en-US" w:bidi="ar-SA"/>
      </w:rPr>
    </w:lvl>
    <w:lvl w:ilvl="6" w:tplc="AB5EA212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F3BE6EE2">
      <w:numFmt w:val="bullet"/>
      <w:lvlText w:val="•"/>
      <w:lvlJc w:val="left"/>
      <w:pPr>
        <w:ind w:left="6922" w:hanging="286"/>
      </w:pPr>
      <w:rPr>
        <w:rFonts w:hint="default"/>
        <w:lang w:val="ru-RU" w:eastAsia="en-US" w:bidi="ar-SA"/>
      </w:rPr>
    </w:lvl>
    <w:lvl w:ilvl="8" w:tplc="31C4B9AA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</w:abstractNum>
  <w:abstractNum w:abstractNumId="3">
    <w:nsid w:val="75923B9D"/>
    <w:multiLevelType w:val="hybridMultilevel"/>
    <w:tmpl w:val="66322622"/>
    <w:lvl w:ilvl="0" w:tplc="72C2F77A">
      <w:start w:val="1"/>
      <w:numFmt w:val="decimal"/>
      <w:lvlText w:val="%1."/>
      <w:lvlJc w:val="left"/>
      <w:pPr>
        <w:ind w:left="283" w:hanging="181"/>
        <w:jc w:val="left"/>
      </w:pPr>
      <w:rPr>
        <w:rFonts w:hint="default"/>
        <w:w w:val="100"/>
        <w:lang w:val="ru-RU" w:eastAsia="en-US" w:bidi="ar-SA"/>
      </w:rPr>
    </w:lvl>
    <w:lvl w:ilvl="1" w:tplc="BF1AEC1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C8BFC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3" w:tplc="B6E4CAD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4" w:tplc="E65E5F06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5" w:tplc="FC829B58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6" w:tplc="EA709354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7" w:tplc="83944366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1CAA296E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2B5F"/>
    <w:rsid w:val="00045B7E"/>
    <w:rsid w:val="00080B81"/>
    <w:rsid w:val="00083102"/>
    <w:rsid w:val="00442B5F"/>
    <w:rsid w:val="009B5A3A"/>
    <w:rsid w:val="00AE0C4B"/>
    <w:rsid w:val="00E7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2B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2B5F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2B5F"/>
    <w:pPr>
      <w:ind w:left="34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42B5F"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rsid w:val="00442B5F"/>
  </w:style>
  <w:style w:type="paragraph" w:styleId="a5">
    <w:name w:val="Balloon Text"/>
    <w:basedOn w:val="a"/>
    <w:link w:val="a6"/>
    <w:uiPriority w:val="99"/>
    <w:semiHidden/>
    <w:unhideWhenUsed/>
    <w:rsid w:val="00045B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B7E"/>
    <w:rPr>
      <w:rFonts w:ascii="Tahoma" w:eastAsia="Times New Roman" w:hAnsi="Tahoma" w:cs="Tahoma"/>
      <w:sz w:val="16"/>
      <w:szCs w:val="16"/>
      <w:lang w:val="ru-RU"/>
    </w:rPr>
  </w:style>
  <w:style w:type="paragraph" w:customStyle="1" w:styleId="TOC2">
    <w:name w:val="TOC 2"/>
    <w:basedOn w:val="a"/>
    <w:uiPriority w:val="1"/>
    <w:qFormat/>
    <w:rsid w:val="00045B7E"/>
    <w:pPr>
      <w:spacing w:before="125"/>
      <w:ind w:left="686" w:hanging="353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1836</Words>
  <Characters>10467</Characters>
  <Application>Microsoft Office Word</Application>
  <DocSecurity>0</DocSecurity>
  <Lines>87</Lines>
  <Paragraphs>24</Paragraphs>
  <ScaleCrop>false</ScaleCrop>
  <Company>Home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Григорьева</dc:creator>
  <cp:lastModifiedBy>Админ</cp:lastModifiedBy>
  <cp:revision>2</cp:revision>
  <cp:lastPrinted>2024-09-04T01:49:00Z</cp:lastPrinted>
  <dcterms:created xsi:type="dcterms:W3CDTF">2024-09-04T07:09:00Z</dcterms:created>
  <dcterms:modified xsi:type="dcterms:W3CDTF">2024-09-04T07:09:00Z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</Properties>
</file>